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5"/>
        <w:ind w:left="118" w:right="120" w:firstLine="0"/>
        <w:jc w:val="both"/>
        <w:rPr>
          <w:sz w:val="20"/>
        </w:rPr>
      </w:pPr>
      <w:r>
        <w:rPr>
          <w:b/>
          <w:w w:val="115"/>
          <w:sz w:val="20"/>
        </w:rPr>
        <w:t>CESAR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CAMACHO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QUIROZ,</w:t>
      </w:r>
      <w:r>
        <w:rPr>
          <w:b/>
          <w:spacing w:val="1"/>
          <w:w w:val="115"/>
          <w:sz w:val="20"/>
        </w:rPr>
        <w:t> </w:t>
      </w:r>
      <w:r>
        <w:rPr>
          <w:w w:val="115"/>
          <w:sz w:val="20"/>
        </w:rPr>
        <w:t>Gobernador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Libre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Soberano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México,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habitantes,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sabed: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w w:val="115"/>
        </w:rPr>
        <w:t>Que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Legislatura</w:t>
      </w:r>
      <w:r>
        <w:rPr>
          <w:spacing w:val="7"/>
          <w:w w:val="115"/>
        </w:rPr>
        <w:t> </w:t>
      </w:r>
      <w:r>
        <w:rPr>
          <w:w w:val="115"/>
        </w:rPr>
        <w:t>del</w:t>
      </w:r>
      <w:r>
        <w:rPr>
          <w:spacing w:val="6"/>
          <w:w w:val="115"/>
        </w:rPr>
        <w:t> </w:t>
      </w:r>
      <w:r>
        <w:rPr>
          <w:w w:val="115"/>
        </w:rPr>
        <w:t>Estado,</w:t>
      </w:r>
      <w:r>
        <w:rPr>
          <w:spacing w:val="8"/>
          <w:w w:val="115"/>
        </w:rPr>
        <w:t> </w:t>
      </w:r>
      <w:r>
        <w:rPr>
          <w:w w:val="115"/>
        </w:rPr>
        <w:t>ha</w:t>
      </w:r>
      <w:r>
        <w:rPr>
          <w:spacing w:val="5"/>
          <w:w w:val="115"/>
        </w:rPr>
        <w:t> </w:t>
      </w:r>
      <w:r>
        <w:rPr>
          <w:w w:val="115"/>
        </w:rPr>
        <w:t>tenido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bien</w:t>
      </w:r>
      <w:r>
        <w:rPr>
          <w:spacing w:val="6"/>
          <w:w w:val="115"/>
        </w:rPr>
        <w:t> </w:t>
      </w:r>
      <w:r>
        <w:rPr>
          <w:w w:val="115"/>
        </w:rPr>
        <w:t>aprobar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siguiente: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>
          <w:w w:val="115"/>
        </w:rPr>
        <w:t>DECRETO</w:t>
      </w:r>
      <w:r>
        <w:rPr>
          <w:spacing w:val="17"/>
          <w:w w:val="115"/>
        </w:rPr>
        <w:t> </w:t>
      </w:r>
      <w:r>
        <w:rPr>
          <w:w w:val="115"/>
        </w:rPr>
        <w:t>NUMERO</w:t>
      </w:r>
      <w:r>
        <w:rPr>
          <w:spacing w:val="17"/>
          <w:w w:val="115"/>
        </w:rPr>
        <w:t> </w:t>
      </w:r>
      <w:r>
        <w:rPr>
          <w:w w:val="115"/>
        </w:rPr>
        <w:t>111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118"/>
        <w:jc w:val="both"/>
      </w:pP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H.</w:t>
      </w:r>
      <w:r>
        <w:rPr>
          <w:spacing w:val="22"/>
          <w:w w:val="115"/>
        </w:rPr>
        <w:t> </w:t>
      </w:r>
      <w:r>
        <w:rPr>
          <w:w w:val="115"/>
        </w:rPr>
        <w:t>"LIII"</w:t>
      </w:r>
      <w:r>
        <w:rPr>
          <w:spacing w:val="22"/>
          <w:w w:val="115"/>
        </w:rPr>
        <w:t> </w:t>
      </w:r>
      <w:r>
        <w:rPr>
          <w:w w:val="115"/>
        </w:rPr>
        <w:t>LEGISLATURA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ESTADO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MEXICO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8003"/>
      </w:pPr>
      <w:r>
        <w:rPr>
          <w:w w:val="120"/>
        </w:rPr>
        <w:t>D</w:t>
      </w:r>
      <w:r>
        <w:rPr>
          <w:spacing w:val="11"/>
          <w:w w:val="120"/>
        </w:rPr>
        <w:t> </w:t>
      </w:r>
      <w:r>
        <w:rPr>
          <w:w w:val="120"/>
        </w:rPr>
        <w:t>E</w:t>
      </w:r>
      <w:r>
        <w:rPr>
          <w:spacing w:val="10"/>
          <w:w w:val="120"/>
        </w:rPr>
        <w:t> </w:t>
      </w:r>
      <w:r>
        <w:rPr>
          <w:w w:val="120"/>
        </w:rPr>
        <w:t>C</w:t>
      </w:r>
      <w:r>
        <w:rPr>
          <w:spacing w:val="12"/>
          <w:w w:val="120"/>
        </w:rPr>
        <w:t> </w:t>
      </w:r>
      <w:r>
        <w:rPr>
          <w:w w:val="120"/>
        </w:rPr>
        <w:t>R</w:t>
      </w:r>
      <w:r>
        <w:rPr>
          <w:spacing w:val="10"/>
          <w:w w:val="120"/>
        </w:rPr>
        <w:t> </w:t>
      </w:r>
      <w:r>
        <w:rPr>
          <w:w w:val="120"/>
        </w:rPr>
        <w:t>E</w:t>
      </w:r>
      <w:r>
        <w:rPr>
          <w:spacing w:val="13"/>
          <w:w w:val="120"/>
        </w:rPr>
        <w:t> </w:t>
      </w:r>
      <w:r>
        <w:rPr>
          <w:w w:val="120"/>
        </w:rPr>
        <w:t>T</w:t>
      </w:r>
      <w:r>
        <w:rPr>
          <w:spacing w:val="9"/>
          <w:w w:val="120"/>
        </w:rPr>
        <w:t> </w:t>
      </w:r>
      <w:r>
        <w:rPr>
          <w:w w:val="120"/>
        </w:rPr>
        <w:t>A:</w:t>
      </w:r>
    </w:p>
    <w:p>
      <w:pPr>
        <w:spacing w:line="460" w:lineRule="atLeast" w:before="11"/>
        <w:ind w:left="1489" w:right="1525" w:firstLine="0"/>
        <w:jc w:val="center"/>
        <w:rPr>
          <w:b/>
          <w:sz w:val="20"/>
        </w:rPr>
      </w:pPr>
      <w:r>
        <w:rPr>
          <w:b/>
          <w:spacing w:val="-35"/>
          <w:w w:val="153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CÓDIGO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FINANCIERO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DEL</w:t>
      </w:r>
      <w:r>
        <w:rPr>
          <w:b/>
          <w:spacing w:val="25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ESTADO</w:t>
      </w:r>
      <w:r>
        <w:rPr>
          <w:b/>
          <w:spacing w:val="24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</w:t>
      </w:r>
      <w:r>
        <w:rPr>
          <w:b/>
          <w:spacing w:val="28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MÉXICO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Y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MUNICIPIOS</w:t>
      </w:r>
      <w:r>
        <w:rPr>
          <w:b/>
          <w:spacing w:val="-47"/>
          <w:w w:val="115"/>
          <w:sz w:val="20"/>
        </w:rPr>
        <w:t> </w:t>
      </w:r>
      <w:r>
        <w:rPr>
          <w:b/>
          <w:w w:val="115"/>
          <w:sz w:val="20"/>
        </w:rPr>
        <w:t>TÍTULO</w:t>
      </w:r>
      <w:r>
        <w:rPr>
          <w:b/>
          <w:spacing w:val="15"/>
          <w:w w:val="115"/>
          <w:sz w:val="20"/>
        </w:rPr>
        <w:t> </w:t>
      </w:r>
      <w:r>
        <w:rPr>
          <w:b/>
          <w:w w:val="115"/>
          <w:sz w:val="20"/>
        </w:rPr>
        <w:t>PRIMERO</w:t>
      </w:r>
    </w:p>
    <w:p>
      <w:pPr>
        <w:pStyle w:val="Heading1"/>
        <w:spacing w:before="9"/>
        <w:ind w:left="0" w:right="4"/>
      </w:pP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LAS</w:t>
      </w:r>
      <w:r>
        <w:rPr>
          <w:spacing w:val="30"/>
          <w:w w:val="115"/>
        </w:rPr>
        <w:t> </w:t>
      </w:r>
      <w:r>
        <w:rPr>
          <w:w w:val="115"/>
        </w:rPr>
        <w:t>DISPOSICIONES</w:t>
      </w:r>
      <w:r>
        <w:rPr>
          <w:spacing w:val="30"/>
          <w:w w:val="115"/>
        </w:rPr>
        <w:t> </w:t>
      </w:r>
      <w:r>
        <w:rPr>
          <w:w w:val="115"/>
        </w:rPr>
        <w:t>PRELIMINARES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5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1.-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  Código  son  de orden  público  e  interés  general  y  tienen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objeto</w:t>
      </w:r>
      <w:r>
        <w:rPr>
          <w:spacing w:val="1"/>
          <w:w w:val="110"/>
        </w:rPr>
        <w:t> </w:t>
      </w:r>
      <w:r>
        <w:rPr>
          <w:w w:val="110"/>
        </w:rPr>
        <w:t>regular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actividad</w:t>
      </w:r>
      <w:r>
        <w:rPr>
          <w:spacing w:val="1"/>
          <w:w w:val="110"/>
        </w:rPr>
        <w:t> </w:t>
      </w:r>
      <w:r>
        <w:rPr>
          <w:w w:val="110"/>
        </w:rPr>
        <w:t>financiera  del  Estado  de  México  y  municipios,  en  el  ámbito  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6"/>
          <w:w w:val="110"/>
        </w:rPr>
        <w:t> </w:t>
      </w:r>
      <w:r>
        <w:rPr>
          <w:w w:val="110"/>
        </w:rPr>
        <w:t>respectivas</w:t>
      </w:r>
      <w:r>
        <w:rPr>
          <w:spacing w:val="16"/>
          <w:w w:val="110"/>
        </w:rPr>
        <w:t> </w:t>
      </w:r>
      <w:r>
        <w:rPr>
          <w:w w:val="110"/>
        </w:rPr>
        <w:t>competencias.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w w:val="115"/>
        </w:rPr>
        <w:t>La actividad financiera comprende la obtención, administración, custodia y aplicación de los</w:t>
      </w:r>
      <w:r>
        <w:rPr>
          <w:spacing w:val="1"/>
          <w:w w:val="115"/>
        </w:rPr>
        <w:t> </w:t>
      </w:r>
      <w:r>
        <w:rPr>
          <w:w w:val="115"/>
        </w:rPr>
        <w:t>ingresos públicos locales</w:t>
      </w:r>
      <w:r>
        <w:rPr>
          <w:spacing w:val="1"/>
          <w:w w:val="115"/>
        </w:rPr>
        <w:t> </w:t>
      </w:r>
      <w:r>
        <w:rPr>
          <w:w w:val="115"/>
        </w:rPr>
        <w:t>y federales del Estado</w:t>
      </w:r>
      <w:r>
        <w:rPr>
          <w:spacing w:val="1"/>
          <w:w w:val="115"/>
        </w:rPr>
        <w:t> </w:t>
      </w:r>
      <w:r>
        <w:rPr>
          <w:w w:val="115"/>
        </w:rPr>
        <w:t>y de sus municipios,</w:t>
      </w:r>
      <w:r>
        <w:rPr>
          <w:spacing w:val="1"/>
          <w:w w:val="115"/>
        </w:rPr>
        <w:t> </w:t>
      </w:r>
      <w:r>
        <w:rPr>
          <w:w w:val="115"/>
        </w:rPr>
        <w:t>así como  lo  conducente a</w:t>
      </w:r>
      <w:r>
        <w:rPr>
          <w:spacing w:val="-48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transparencia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difusión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financiera</w:t>
      </w:r>
      <w:r>
        <w:rPr>
          <w:spacing w:val="1"/>
          <w:w w:val="115"/>
        </w:rPr>
        <w:t> </w:t>
      </w:r>
      <w:r>
        <w:rPr>
          <w:w w:val="115"/>
        </w:rPr>
        <w:t>relativa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presupuestación,</w:t>
      </w:r>
      <w:r>
        <w:rPr>
          <w:spacing w:val="1"/>
          <w:w w:val="115"/>
        </w:rPr>
        <w:t> </w:t>
      </w:r>
      <w:r>
        <w:rPr>
          <w:w w:val="115"/>
        </w:rPr>
        <w:t>planeación, programación, ejercicio, evaluación y rendición de cuentas, con base en los criterios</w:t>
      </w:r>
      <w:r>
        <w:rPr>
          <w:spacing w:val="1"/>
          <w:w w:val="115"/>
        </w:rPr>
        <w:t> </w:t>
      </w:r>
      <w:r>
        <w:rPr>
          <w:w w:val="115"/>
        </w:rPr>
        <w:t>generales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responsabilidad</w:t>
      </w:r>
      <w:r>
        <w:rPr>
          <w:spacing w:val="1"/>
          <w:w w:val="115"/>
        </w:rPr>
        <w:t> </w:t>
      </w:r>
      <w:r>
        <w:rPr>
          <w:w w:val="115"/>
        </w:rPr>
        <w:t>hacendaria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financiera,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apego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1"/>
          <w:w w:val="115"/>
        </w:rPr>
        <w:t> </w:t>
      </w:r>
      <w:r>
        <w:rPr>
          <w:w w:val="115"/>
        </w:rPr>
        <w:t>legales</w:t>
      </w:r>
      <w:r>
        <w:rPr>
          <w:spacing w:val="1"/>
          <w:w w:val="115"/>
        </w:rPr>
        <w:t> </w:t>
      </w:r>
      <w:r>
        <w:rPr>
          <w:w w:val="115"/>
        </w:rPr>
        <w:t>aplicables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materia.</w:t>
      </w:r>
    </w:p>
    <w:p>
      <w:pPr>
        <w:pStyle w:val="BodyText"/>
        <w:spacing w:before="3"/>
      </w:pPr>
    </w:p>
    <w:p>
      <w:pPr>
        <w:pStyle w:val="BodyText"/>
        <w:ind w:left="118" w:right="117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cuantificar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obligaciones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demás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susceptibles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liquidarse,</w:t>
      </w:r>
      <w:r>
        <w:rPr>
          <w:spacing w:val="1"/>
          <w:w w:val="115"/>
        </w:rPr>
        <w:t> </w:t>
      </w:r>
      <w:r>
        <w:rPr>
          <w:w w:val="115"/>
        </w:rPr>
        <w:t>previstos en el presente ordenamiento se deberá tomar como base la Unidad de Medida y</w:t>
      </w:r>
      <w:r>
        <w:rPr>
          <w:spacing w:val="1"/>
          <w:w w:val="115"/>
        </w:rPr>
        <w:t> </w:t>
      </w:r>
      <w:r>
        <w:rPr>
          <w:w w:val="115"/>
        </w:rPr>
        <w:t>Actualización diaria, mensual o anual según sea el caso, vigente al momento de generarse la</w:t>
      </w:r>
      <w:r>
        <w:rPr>
          <w:spacing w:val="1"/>
          <w:w w:val="115"/>
        </w:rPr>
        <w:t> </w:t>
      </w:r>
      <w:r>
        <w:rPr>
          <w:w w:val="115"/>
        </w:rPr>
        <w:t>obligación de pago, determinada y publicada por el Instituto Nacional de Estadística y Geografía</w:t>
      </w:r>
      <w:r>
        <w:rPr>
          <w:spacing w:val="-48"/>
          <w:w w:val="115"/>
        </w:rPr>
        <w:t> </w:t>
      </w:r>
      <w:r>
        <w:rPr>
          <w:w w:val="115"/>
        </w:rPr>
        <w:t>(INEGI).</w:t>
      </w:r>
    </w:p>
    <w:p>
      <w:pPr>
        <w:pStyle w:val="BodyText"/>
        <w:spacing w:before="2"/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2.-  </w:t>
      </w:r>
      <w:r>
        <w:rPr>
          <w:w w:val="110"/>
        </w:rPr>
        <w:t>Los actos, procedimientos y resoluciones que dicten o ejecuten las autoridades, 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inconformidades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susciten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aplicación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este </w:t>
      </w:r>
      <w:r>
        <w:rPr>
          <w:spacing w:val="1"/>
          <w:w w:val="110"/>
        </w:rPr>
        <w:t> </w:t>
      </w:r>
      <w:r>
        <w:rPr>
          <w:w w:val="110"/>
        </w:rPr>
        <w:t>ordenamiento, 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tramitarán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resolverán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Código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Procedimientos</w:t>
      </w:r>
      <w:r>
        <w:rPr>
          <w:spacing w:val="1"/>
          <w:w w:val="110"/>
        </w:rPr>
        <w:t> </w:t>
      </w:r>
      <w:r>
        <w:rPr>
          <w:w w:val="110"/>
        </w:rPr>
        <w:t>Administrativos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México,</w:t>
      </w:r>
      <w:r>
        <w:rPr>
          <w:spacing w:val="1"/>
          <w:w w:val="110"/>
        </w:rPr>
        <w:t> </w:t>
      </w:r>
      <w:r>
        <w:rPr>
          <w:w w:val="110"/>
        </w:rPr>
        <w:t>salvo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actos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procedimientos</w:t>
      </w:r>
      <w:r>
        <w:rPr>
          <w:spacing w:val="1"/>
          <w:w w:val="110"/>
        </w:rPr>
        <w:t> </w:t>
      </w:r>
      <w:r>
        <w:rPr>
          <w:w w:val="110"/>
        </w:rPr>
        <w:t>regulados</w:t>
      </w:r>
      <w:r>
        <w:rPr>
          <w:spacing w:val="-46"/>
          <w:w w:val="110"/>
        </w:rPr>
        <w:t> </w:t>
      </w:r>
      <w:r>
        <w:rPr>
          <w:w w:val="110"/>
        </w:rPr>
        <w:t>expresamente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este</w:t>
      </w:r>
      <w:r>
        <w:rPr>
          <w:spacing w:val="18"/>
          <w:w w:val="110"/>
        </w:rPr>
        <w:t> </w:t>
      </w:r>
      <w:r>
        <w:rPr>
          <w:w w:val="110"/>
        </w:rPr>
        <w:t>Código.</w:t>
      </w:r>
    </w:p>
    <w:p>
      <w:pPr>
        <w:pStyle w:val="BodyText"/>
        <w:spacing w:before="2"/>
      </w:pPr>
    </w:p>
    <w:p>
      <w:pPr>
        <w:pStyle w:val="BodyText"/>
        <w:ind w:left="118" w:right="118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3.-</w:t>
      </w:r>
      <w:r>
        <w:rPr>
          <w:b/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efectos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Ley  de  Ingresos  del  Estado  y  del  Presupuesto  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5"/>
          <w:w w:val="110"/>
        </w:rPr>
        <w:t> </w:t>
      </w:r>
      <w:r>
        <w:rPr>
          <w:w w:val="110"/>
        </w:rPr>
        <w:t>se</w:t>
      </w:r>
      <w:r>
        <w:rPr>
          <w:spacing w:val="15"/>
          <w:w w:val="110"/>
        </w:rPr>
        <w:t> </w:t>
      </w:r>
      <w:r>
        <w:rPr>
          <w:w w:val="110"/>
        </w:rPr>
        <w:t>entenderá</w:t>
      </w:r>
      <w:r>
        <w:rPr>
          <w:spacing w:val="16"/>
          <w:w w:val="110"/>
        </w:rPr>
        <w:t> </w:t>
      </w:r>
      <w:r>
        <w:rPr>
          <w:w w:val="110"/>
        </w:rPr>
        <w:t>por: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118" w:right="117" w:firstLine="0"/>
        <w:jc w:val="both"/>
        <w:rPr>
          <w:sz w:val="20"/>
        </w:rPr>
      </w:pPr>
      <w:r>
        <w:rPr>
          <w:w w:val="115"/>
          <w:sz w:val="20"/>
        </w:rPr>
        <w:t>Unidad de Medida y Actualización: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Unidad de cuenta, índice, medida o referencia diaria,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mensual o anual según sea el caso vigente al momento de generarse la obligación de pago, 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servirá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cuantificar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pago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supuestos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previstos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ordenamiento.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118" w:right="115" w:firstLine="0"/>
        <w:jc w:val="both"/>
        <w:rPr>
          <w:sz w:val="20"/>
        </w:rPr>
      </w:pPr>
      <w:r>
        <w:rPr>
          <w:b/>
          <w:w w:val="110"/>
          <w:sz w:val="20"/>
        </w:rPr>
        <w:t>Ampliación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Recursos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Presupuestarios.</w:t>
      </w:r>
      <w:r>
        <w:rPr>
          <w:b/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adecuación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presupuestaria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implica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aumento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asignación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original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modificada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Presupuesto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Egresos,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es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financiada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50" w:h="15850"/>
          <w:pgMar w:header="569" w:footer="1167" w:top="1920" w:bottom="1360" w:left="1300" w:right="1300"/>
          <w:pgNumType w:start="1"/>
        </w:sectPr>
      </w:pPr>
    </w:p>
    <w:p>
      <w:pPr>
        <w:pStyle w:val="BodyText"/>
        <w:spacing w:before="185"/>
        <w:ind w:left="118" w:right="114"/>
        <w:jc w:val="both"/>
      </w:pPr>
      <w:r>
        <w:rPr>
          <w:w w:val="110"/>
        </w:rPr>
        <w:t>unidad</w:t>
      </w:r>
      <w:r>
        <w:rPr>
          <w:spacing w:val="1"/>
          <w:w w:val="110"/>
        </w:rPr>
        <w:t> </w:t>
      </w:r>
      <w:r>
        <w:rPr>
          <w:w w:val="110"/>
        </w:rPr>
        <w:t>administrativa</w:t>
      </w:r>
      <w:r>
        <w:rPr>
          <w:spacing w:val="1"/>
          <w:w w:val="110"/>
        </w:rPr>
        <w:t> </w:t>
      </w:r>
      <w:r>
        <w:rPr>
          <w:w w:val="110"/>
        </w:rPr>
        <w:t>responsable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realizar</w:t>
      </w:r>
      <w:r>
        <w:rPr>
          <w:spacing w:val="1"/>
          <w:w w:val="110"/>
        </w:rPr>
        <w:t> </w:t>
      </w:r>
      <w:r>
        <w:rPr>
          <w:w w:val="110"/>
        </w:rPr>
        <w:t>estas funciones,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ámbito 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respectivas</w:t>
      </w:r>
      <w:r>
        <w:rPr>
          <w:spacing w:val="1"/>
          <w:w w:val="110"/>
        </w:rPr>
        <w:t> </w:t>
      </w:r>
      <w:r>
        <w:rPr>
          <w:w w:val="110"/>
        </w:rPr>
        <w:t>competencias,</w:t>
      </w:r>
      <w:r>
        <w:rPr>
          <w:spacing w:val="1"/>
          <w:w w:val="110"/>
        </w:rPr>
        <w:t> </w:t>
      </w:r>
      <w:r>
        <w:rPr>
          <w:w w:val="110"/>
        </w:rPr>
        <w:t>verificarán</w:t>
      </w:r>
      <w:r>
        <w:rPr>
          <w:spacing w:val="1"/>
          <w:w w:val="110"/>
        </w:rPr>
        <w:t> </w:t>
      </w:r>
      <w:r>
        <w:rPr>
          <w:w w:val="110"/>
        </w:rPr>
        <w:t>periódicamente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través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sistema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control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evaluación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desempeño que establezcan, los resultados de la ejecución de los programas en relación con el</w:t>
      </w:r>
      <w:r>
        <w:rPr>
          <w:spacing w:val="1"/>
          <w:w w:val="110"/>
        </w:rPr>
        <w:t> </w:t>
      </w:r>
      <w:r>
        <w:rPr>
          <w:w w:val="110"/>
        </w:rPr>
        <w:t>ejercicio</w:t>
      </w:r>
      <w:r>
        <w:rPr>
          <w:spacing w:val="17"/>
          <w:w w:val="110"/>
        </w:rPr>
        <w:t> </w:t>
      </w:r>
      <w:r>
        <w:rPr>
          <w:w w:val="110"/>
        </w:rPr>
        <w:t>del</w:t>
      </w:r>
      <w:r>
        <w:rPr>
          <w:spacing w:val="16"/>
          <w:w w:val="110"/>
        </w:rPr>
        <w:t> </w:t>
      </w:r>
      <w:r>
        <w:rPr>
          <w:w w:val="110"/>
        </w:rPr>
        <w:t>presupuesto.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órganos</w:t>
      </w:r>
      <w:r>
        <w:rPr>
          <w:spacing w:val="1"/>
          <w:w w:val="110"/>
        </w:rPr>
        <w:t> </w:t>
      </w:r>
      <w:r>
        <w:rPr>
          <w:w w:val="110"/>
        </w:rPr>
        <w:t>internos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control</w:t>
      </w:r>
      <w:r>
        <w:rPr>
          <w:spacing w:val="1"/>
          <w:w w:val="110"/>
        </w:rPr>
        <w:t> </w:t>
      </w:r>
      <w:r>
        <w:rPr>
          <w:w w:val="110"/>
        </w:rPr>
        <w:t>vigilarán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manera </w:t>
      </w:r>
      <w:r>
        <w:rPr>
          <w:spacing w:val="1"/>
          <w:w w:val="110"/>
        </w:rPr>
        <w:t> </w:t>
      </w:r>
      <w:r>
        <w:rPr>
          <w:w w:val="110"/>
        </w:rPr>
        <w:t>mensual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ejercicio 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presupuesto,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adquieran</w:t>
      </w:r>
      <w:r>
        <w:rPr>
          <w:spacing w:val="1"/>
          <w:w w:val="110"/>
        </w:rPr>
        <w:t> </w:t>
      </w:r>
      <w:r>
        <w:rPr>
          <w:w w:val="110"/>
        </w:rPr>
        <w:t>compromisos</w:t>
      </w:r>
      <w:r>
        <w:rPr>
          <w:spacing w:val="1"/>
          <w:w w:val="110"/>
        </w:rPr>
        <w:t> </w:t>
      </w:r>
      <w:r>
        <w:rPr>
          <w:w w:val="110"/>
        </w:rPr>
        <w:t>que  rebasen  el  monto  anual  del  gasto  que  se  les</w:t>
      </w:r>
      <w:r>
        <w:rPr>
          <w:spacing w:val="1"/>
          <w:w w:val="110"/>
        </w:rPr>
        <w:t> </w:t>
      </w:r>
      <w:r>
        <w:rPr>
          <w:w w:val="110"/>
        </w:rPr>
        <w:t>haya</w:t>
      </w:r>
      <w:r>
        <w:rPr>
          <w:spacing w:val="16"/>
          <w:w w:val="110"/>
        </w:rPr>
        <w:t> </w:t>
      </w:r>
      <w:r>
        <w:rPr>
          <w:w w:val="110"/>
        </w:rPr>
        <w:t>autorizado.</w:t>
      </w:r>
    </w:p>
    <w:p>
      <w:pPr>
        <w:pStyle w:val="BodyText"/>
        <w:spacing w:before="3"/>
      </w:pPr>
    </w:p>
    <w:p>
      <w:pPr>
        <w:pStyle w:val="BodyText"/>
        <w:ind w:left="118" w:right="114"/>
        <w:jc w:val="both"/>
      </w:pP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causa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responsabilidad</w:t>
      </w:r>
      <w:r>
        <w:rPr>
          <w:spacing w:val="1"/>
          <w:w w:val="115"/>
        </w:rPr>
        <w:t> </w:t>
      </w:r>
      <w:r>
        <w:rPr>
          <w:w w:val="115"/>
        </w:rPr>
        <w:t>administrativa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titulares,</w:t>
      </w:r>
      <w:r>
        <w:rPr>
          <w:spacing w:val="1"/>
          <w:w w:val="115"/>
        </w:rPr>
        <w:t> </w:t>
      </w:r>
      <w:r>
        <w:rPr>
          <w:w w:val="115"/>
        </w:rPr>
        <w:t>responsables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área</w:t>
      </w:r>
      <w:r>
        <w:rPr>
          <w:spacing w:val="1"/>
          <w:w w:val="115"/>
        </w:rPr>
        <w:t> </w:t>
      </w:r>
      <w:r>
        <w:rPr>
          <w:w w:val="115"/>
        </w:rPr>
        <w:t>administrativa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servidora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Dependencias,</w:t>
      </w:r>
      <w:r>
        <w:rPr>
          <w:spacing w:val="1"/>
          <w:w w:val="115"/>
        </w:rPr>
        <w:t> </w:t>
      </w:r>
      <w:r>
        <w:rPr>
          <w:w w:val="115"/>
        </w:rPr>
        <w:t>Entidades Públicas y Unidades Administrativas estatales y municipales, que intervengan en la</w:t>
      </w:r>
      <w:r>
        <w:rPr>
          <w:spacing w:val="1"/>
          <w:w w:val="115"/>
        </w:rPr>
        <w:t> </w:t>
      </w:r>
      <w:r>
        <w:rPr>
          <w:w w:val="115"/>
        </w:rPr>
        <w:t>contratación de compromisos fuera de los montos mensuales aprobados en sus respectivos</w:t>
      </w:r>
      <w:r>
        <w:rPr>
          <w:spacing w:val="1"/>
          <w:w w:val="115"/>
        </w:rPr>
        <w:t> </w:t>
      </w:r>
      <w:r>
        <w:rPr>
          <w:w w:val="115"/>
        </w:rPr>
        <w:t>presupuestos, la cual podrá ser sancionada conforme lo establece la Ley de Responsabilidades</w:t>
      </w:r>
      <w:r>
        <w:rPr>
          <w:spacing w:val="1"/>
          <w:w w:val="115"/>
        </w:rPr>
        <w:t> </w:t>
      </w:r>
      <w:r>
        <w:rPr>
          <w:w w:val="115"/>
        </w:rPr>
        <w:t>Administrativas</w:t>
      </w:r>
      <w:r>
        <w:rPr>
          <w:spacing w:val="11"/>
          <w:w w:val="115"/>
        </w:rPr>
        <w:t> </w:t>
      </w:r>
      <w:r>
        <w:rPr>
          <w:w w:val="115"/>
        </w:rPr>
        <w:t>del</w:t>
      </w:r>
      <w:r>
        <w:rPr>
          <w:spacing w:val="12"/>
          <w:w w:val="115"/>
        </w:rPr>
        <w:t> </w:t>
      </w:r>
      <w:r>
        <w:rPr>
          <w:w w:val="115"/>
        </w:rPr>
        <w:t>Estado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México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Municipios.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  <w:w w:val="115"/>
        </w:rPr>
        <w:t>Artículo 327-C.- </w:t>
      </w:r>
      <w:r>
        <w:rPr>
          <w:w w:val="115"/>
        </w:rPr>
        <w:t>Las dependencias y entidades públicas deberán enviar a la Secretaría dentro</w:t>
      </w:r>
      <w:r>
        <w:rPr>
          <w:spacing w:val="1"/>
          <w:w w:val="115"/>
        </w:rPr>
        <w:t> </w:t>
      </w:r>
      <w:r>
        <w:rPr>
          <w:w w:val="115"/>
        </w:rPr>
        <w:t>de los primeros diez días hábiles posteriores al cierre del mes inmediato anterior, sus estados</w:t>
      </w:r>
      <w:r>
        <w:rPr>
          <w:spacing w:val="1"/>
          <w:w w:val="115"/>
        </w:rPr>
        <w:t> </w:t>
      </w:r>
      <w:r>
        <w:rPr>
          <w:w w:val="115"/>
        </w:rPr>
        <w:t>financieros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resultados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avance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ejercicio</w:t>
      </w:r>
      <w:r>
        <w:rPr>
          <w:spacing w:val="1"/>
          <w:w w:val="115"/>
        </w:rPr>
        <w:t> </w:t>
      </w:r>
      <w:r>
        <w:rPr>
          <w:w w:val="115"/>
        </w:rPr>
        <w:t>presupuestario,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función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calendario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gasto</w:t>
      </w:r>
      <w:r>
        <w:rPr>
          <w:spacing w:val="14"/>
          <w:w w:val="115"/>
        </w:rPr>
        <w:t> </w:t>
      </w:r>
      <w:r>
        <w:rPr>
          <w:w w:val="115"/>
        </w:rPr>
        <w:t>aprobado.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w w:val="110"/>
        </w:rPr>
        <w:t>Para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caso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los</w:t>
      </w:r>
      <w:r>
        <w:rPr>
          <w:spacing w:val="32"/>
          <w:w w:val="110"/>
        </w:rPr>
        <w:t> </w:t>
      </w:r>
      <w:r>
        <w:rPr>
          <w:w w:val="110"/>
        </w:rPr>
        <w:t>Organismos</w:t>
      </w:r>
      <w:r>
        <w:rPr>
          <w:spacing w:val="30"/>
          <w:w w:val="110"/>
        </w:rPr>
        <w:t> </w:t>
      </w:r>
      <w:r>
        <w:rPr>
          <w:w w:val="110"/>
        </w:rPr>
        <w:t>Autónomos</w:t>
      </w:r>
      <w:r>
        <w:rPr>
          <w:spacing w:val="29"/>
          <w:w w:val="110"/>
        </w:rPr>
        <w:t> </w:t>
      </w:r>
      <w:r>
        <w:rPr>
          <w:w w:val="110"/>
        </w:rPr>
        <w:t>y</w:t>
      </w:r>
      <w:r>
        <w:rPr>
          <w:spacing w:val="31"/>
          <w:w w:val="110"/>
        </w:rPr>
        <w:t> </w:t>
      </w:r>
      <w:r>
        <w:rPr>
          <w:w w:val="110"/>
        </w:rPr>
        <w:t>los</w:t>
      </w:r>
      <w:r>
        <w:rPr>
          <w:spacing w:val="32"/>
          <w:w w:val="110"/>
        </w:rPr>
        <w:t> </w:t>
      </w:r>
      <w:r>
        <w:rPr>
          <w:w w:val="110"/>
        </w:rPr>
        <w:t>Poderes</w:t>
      </w:r>
      <w:r>
        <w:rPr>
          <w:spacing w:val="30"/>
          <w:w w:val="110"/>
        </w:rPr>
        <w:t> </w:t>
      </w:r>
      <w:r>
        <w:rPr>
          <w:w w:val="110"/>
        </w:rPr>
        <w:t>Legislativo</w:t>
      </w:r>
      <w:r>
        <w:rPr>
          <w:spacing w:val="31"/>
          <w:w w:val="110"/>
        </w:rPr>
        <w:t> </w:t>
      </w:r>
      <w:r>
        <w:rPr>
          <w:w w:val="110"/>
        </w:rPr>
        <w:t>y</w:t>
      </w:r>
      <w:r>
        <w:rPr>
          <w:spacing w:val="31"/>
          <w:w w:val="110"/>
        </w:rPr>
        <w:t> </w:t>
      </w:r>
      <w:r>
        <w:rPr>
          <w:w w:val="110"/>
        </w:rPr>
        <w:t>Judicial</w:t>
      </w:r>
      <w:r>
        <w:rPr>
          <w:spacing w:val="30"/>
          <w:w w:val="110"/>
        </w:rPr>
        <w:t> </w:t>
      </w:r>
      <w:r>
        <w:rPr>
          <w:w w:val="110"/>
        </w:rPr>
        <w:t>deberán</w:t>
      </w:r>
      <w:r>
        <w:rPr>
          <w:spacing w:val="31"/>
          <w:w w:val="110"/>
        </w:rPr>
        <w:t> </w:t>
      </w:r>
      <w:r>
        <w:rPr>
          <w:w w:val="110"/>
        </w:rPr>
        <w:t>enviar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 Secretaría para su consolidación el avance de su ejercicio presupuestario en el mismo plazo</w:t>
      </w:r>
      <w:r>
        <w:rPr>
          <w:spacing w:val="1"/>
          <w:w w:val="110"/>
        </w:rPr>
        <w:t> </w:t>
      </w:r>
      <w:r>
        <w:rPr>
          <w:w w:val="110"/>
        </w:rPr>
        <w:t>mencionado</w:t>
      </w:r>
      <w:r>
        <w:rPr>
          <w:spacing w:val="17"/>
          <w:w w:val="110"/>
        </w:rPr>
        <w:t> </w:t>
      </w:r>
      <w:r>
        <w:rPr>
          <w:w w:val="110"/>
        </w:rPr>
        <w:t>anteriormente.</w:t>
      </w:r>
    </w:p>
    <w:p>
      <w:pPr>
        <w:pStyle w:val="BodyText"/>
        <w:spacing w:before="4"/>
      </w:pPr>
    </w:p>
    <w:p>
      <w:pPr>
        <w:pStyle w:val="BodyText"/>
        <w:ind w:left="118" w:right="114"/>
        <w:jc w:val="both"/>
      </w:pPr>
      <w:r>
        <w:rPr>
          <w:w w:val="115"/>
        </w:rPr>
        <w:t>Adicionalmente, las Dependencias y Entidades Públicas deberán enviar de manera trimestral a</w:t>
      </w:r>
      <w:r>
        <w:rPr>
          <w:spacing w:val="1"/>
          <w:w w:val="115"/>
        </w:rPr>
        <w:t> </w:t>
      </w:r>
      <w:r>
        <w:rPr>
          <w:w w:val="115"/>
        </w:rPr>
        <w:t>la Secretaría dentro de los primeros diez días hábiles posteriores al cierre del mes inmediato</w:t>
      </w:r>
      <w:r>
        <w:rPr>
          <w:spacing w:val="1"/>
          <w:w w:val="115"/>
        </w:rPr>
        <w:t> </w:t>
      </w:r>
      <w:r>
        <w:rPr>
          <w:w w:val="115"/>
        </w:rPr>
        <w:t>anterior la información sobre el avance y cumplimiento de las metas financieras consignadas en</w:t>
      </w:r>
      <w:r>
        <w:rPr>
          <w:spacing w:val="-48"/>
          <w:w w:val="115"/>
        </w:rPr>
        <w:t> </w:t>
      </w:r>
      <w:r>
        <w:rPr>
          <w:w w:val="115"/>
        </w:rPr>
        <w:t>sus</w:t>
      </w:r>
      <w:r>
        <w:rPr>
          <w:spacing w:val="12"/>
          <w:w w:val="115"/>
        </w:rPr>
        <w:t> </w:t>
      </w:r>
      <w:r>
        <w:rPr>
          <w:w w:val="115"/>
        </w:rPr>
        <w:t>programas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presupuestos</w:t>
      </w:r>
      <w:r>
        <w:rPr>
          <w:spacing w:val="13"/>
          <w:w w:val="115"/>
        </w:rPr>
        <w:t> </w:t>
      </w:r>
      <w:r>
        <w:rPr>
          <w:w w:val="115"/>
        </w:rPr>
        <w:t>aprobados.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  <w:w w:val="110"/>
        </w:rPr>
        <w:t>Artículo 327 D.- </w:t>
      </w:r>
      <w:r>
        <w:rPr>
          <w:w w:val="110"/>
        </w:rPr>
        <w:t>La Secretaría y la Contraloría, en el ámbito de sus competencias, evaluarán el</w:t>
      </w:r>
      <w:r>
        <w:rPr>
          <w:spacing w:val="1"/>
          <w:w w:val="110"/>
        </w:rPr>
        <w:t> </w:t>
      </w:r>
      <w:r>
        <w:rPr>
          <w:w w:val="110"/>
        </w:rPr>
        <w:t>desempeño</w:t>
      </w:r>
      <w:r>
        <w:rPr>
          <w:spacing w:val="43"/>
          <w:w w:val="110"/>
        </w:rPr>
        <w:t> </w:t>
      </w:r>
      <w:r>
        <w:rPr>
          <w:w w:val="110"/>
        </w:rPr>
        <w:t>conforme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4"/>
          <w:w w:val="110"/>
        </w:rPr>
        <w:t> </w:t>
      </w:r>
      <w:r>
        <w:rPr>
          <w:w w:val="110"/>
        </w:rPr>
        <w:t>este</w:t>
      </w:r>
      <w:r>
        <w:rPr>
          <w:spacing w:val="41"/>
          <w:w w:val="110"/>
        </w:rPr>
        <w:t> </w:t>
      </w:r>
      <w:r>
        <w:rPr>
          <w:w w:val="110"/>
        </w:rPr>
        <w:t>Código</w:t>
      </w:r>
      <w:r>
        <w:rPr>
          <w:spacing w:val="43"/>
          <w:w w:val="110"/>
        </w:rPr>
        <w:t> </w:t>
      </w:r>
      <w:r>
        <w:rPr>
          <w:w w:val="110"/>
        </w:rPr>
        <w:t>y</w:t>
      </w:r>
      <w:r>
        <w:rPr>
          <w:spacing w:val="42"/>
          <w:w w:val="110"/>
        </w:rPr>
        <w:t> </w:t>
      </w:r>
      <w:r>
        <w:rPr>
          <w:w w:val="110"/>
        </w:rPr>
        <w:t>verificarán</w:t>
      </w:r>
      <w:r>
        <w:rPr>
          <w:spacing w:val="44"/>
          <w:w w:val="110"/>
        </w:rPr>
        <w:t> </w:t>
      </w:r>
      <w:r>
        <w:rPr>
          <w:w w:val="110"/>
        </w:rPr>
        <w:t>periódicamente</w:t>
      </w:r>
      <w:r>
        <w:rPr>
          <w:spacing w:val="41"/>
          <w:w w:val="110"/>
        </w:rPr>
        <w:t> </w:t>
      </w:r>
      <w:r>
        <w:rPr>
          <w:w w:val="110"/>
        </w:rPr>
        <w:t>los</w:t>
      </w:r>
      <w:r>
        <w:rPr>
          <w:spacing w:val="41"/>
          <w:w w:val="110"/>
        </w:rPr>
        <w:t> </w:t>
      </w:r>
      <w:r>
        <w:rPr>
          <w:w w:val="110"/>
        </w:rPr>
        <w:t>resultados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ejecución</w:t>
      </w:r>
      <w:r>
        <w:rPr>
          <w:spacing w:val="-4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de  las  Dependencias  y  Entidades  Públicas,  a  fin  de  que  en  su  caso,  se</w:t>
      </w:r>
      <w:r>
        <w:rPr>
          <w:spacing w:val="1"/>
          <w:w w:val="110"/>
        </w:rPr>
        <w:t> </w:t>
      </w:r>
      <w:r>
        <w:rPr>
          <w:w w:val="110"/>
        </w:rPr>
        <w:t>adopten</w:t>
      </w:r>
      <w:r>
        <w:rPr>
          <w:spacing w:val="20"/>
          <w:w w:val="110"/>
        </w:rPr>
        <w:t> </w:t>
      </w:r>
      <w:r>
        <w:rPr>
          <w:w w:val="110"/>
        </w:rPr>
        <w:t>las</w:t>
      </w:r>
      <w:r>
        <w:rPr>
          <w:spacing w:val="19"/>
          <w:w w:val="110"/>
        </w:rPr>
        <w:t> </w:t>
      </w:r>
      <w:r>
        <w:rPr>
          <w:w w:val="110"/>
        </w:rPr>
        <w:t>medidas</w:t>
      </w:r>
      <w:r>
        <w:rPr>
          <w:spacing w:val="19"/>
          <w:w w:val="110"/>
        </w:rPr>
        <w:t> </w:t>
      </w:r>
      <w:r>
        <w:rPr>
          <w:w w:val="110"/>
        </w:rPr>
        <w:t>necesarias,</w:t>
      </w:r>
      <w:r>
        <w:rPr>
          <w:spacing w:val="21"/>
          <w:w w:val="110"/>
        </w:rPr>
        <w:t> </w:t>
      </w:r>
      <w:r>
        <w:rPr>
          <w:w w:val="110"/>
        </w:rPr>
        <w:t>para</w:t>
      </w:r>
      <w:r>
        <w:rPr>
          <w:spacing w:val="20"/>
          <w:w w:val="110"/>
        </w:rPr>
        <w:t> </w:t>
      </w:r>
      <w:r>
        <w:rPr>
          <w:w w:val="110"/>
        </w:rPr>
        <w:t>corregir</w:t>
      </w:r>
      <w:r>
        <w:rPr>
          <w:spacing w:val="21"/>
          <w:w w:val="110"/>
        </w:rPr>
        <w:t> </w:t>
      </w:r>
      <w:r>
        <w:rPr>
          <w:w w:val="110"/>
        </w:rPr>
        <w:t>las</w:t>
      </w:r>
      <w:r>
        <w:rPr>
          <w:spacing w:val="24"/>
          <w:w w:val="110"/>
        </w:rPr>
        <w:t> </w:t>
      </w:r>
      <w:r>
        <w:rPr>
          <w:w w:val="110"/>
        </w:rPr>
        <w:t>desviaciones</w:t>
      </w:r>
      <w:r>
        <w:rPr>
          <w:spacing w:val="20"/>
          <w:w w:val="110"/>
        </w:rPr>
        <w:t> </w:t>
      </w:r>
      <w:r>
        <w:rPr>
          <w:w w:val="110"/>
        </w:rPr>
        <w:t>detectadas.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dependencias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través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Unidades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Información, </w:t>
      </w:r>
      <w:r>
        <w:rPr>
          <w:spacing w:val="1"/>
          <w:w w:val="110"/>
        </w:rPr>
        <w:t> </w:t>
      </w:r>
      <w:r>
        <w:rPr>
          <w:w w:val="110"/>
        </w:rPr>
        <w:t>Planeación, </w:t>
      </w:r>
      <w:r>
        <w:rPr>
          <w:spacing w:val="1"/>
          <w:w w:val="110"/>
        </w:rPr>
        <w:t> </w:t>
      </w:r>
      <w:r>
        <w:rPr>
          <w:w w:val="110"/>
        </w:rPr>
        <w:t>Programación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Evaluación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equivalente,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entidades</w:t>
      </w:r>
      <w:r>
        <w:rPr>
          <w:spacing w:val="1"/>
          <w:w w:val="110"/>
        </w:rPr>
        <w:t> </w:t>
      </w:r>
      <w:r>
        <w:rPr>
          <w:w w:val="110"/>
        </w:rPr>
        <w:t>públicas,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conducto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dependencias</w:t>
      </w:r>
      <w:r>
        <w:rPr>
          <w:spacing w:val="1"/>
          <w:w w:val="110"/>
        </w:rPr>
        <w:t> </w:t>
      </w:r>
      <w:r>
        <w:rPr>
          <w:w w:val="110"/>
        </w:rPr>
        <w:t>coordinadoras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sector;</w:t>
      </w:r>
      <w:r>
        <w:rPr>
          <w:spacing w:val="1"/>
          <w:w w:val="110"/>
        </w:rPr>
        <w:t> </w:t>
      </w:r>
      <w:r>
        <w:rPr>
          <w:w w:val="110"/>
        </w:rPr>
        <w:t>enviarán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dentro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primeros</w:t>
      </w:r>
      <w:r>
        <w:rPr>
          <w:spacing w:val="1"/>
          <w:w w:val="110"/>
        </w:rPr>
        <w:t> </w:t>
      </w:r>
      <w:r>
        <w:rPr>
          <w:w w:val="110"/>
        </w:rPr>
        <w:t>diez</w:t>
      </w:r>
      <w:r>
        <w:rPr>
          <w:spacing w:val="1"/>
          <w:w w:val="110"/>
        </w:rPr>
        <w:t> </w:t>
      </w:r>
      <w:r>
        <w:rPr>
          <w:w w:val="110"/>
        </w:rPr>
        <w:t>días</w:t>
      </w:r>
      <w:r>
        <w:rPr>
          <w:spacing w:val="1"/>
          <w:w w:val="110"/>
        </w:rPr>
        <w:t> </w:t>
      </w:r>
      <w:r>
        <w:rPr>
          <w:w w:val="110"/>
        </w:rPr>
        <w:t>hábiles</w:t>
      </w:r>
      <w:r>
        <w:rPr>
          <w:spacing w:val="1"/>
          <w:w w:val="110"/>
        </w:rPr>
        <w:t> </w:t>
      </w:r>
      <w:r>
        <w:rPr>
          <w:w w:val="110"/>
        </w:rPr>
        <w:t>posteriores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cierre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trimestre</w:t>
      </w:r>
      <w:r>
        <w:rPr>
          <w:spacing w:val="1"/>
          <w:w w:val="110"/>
        </w:rPr>
        <w:t> </w:t>
      </w:r>
      <w:r>
        <w:rPr>
          <w:w w:val="110"/>
        </w:rPr>
        <w:t>inmediato</w:t>
      </w:r>
      <w:r>
        <w:rPr>
          <w:spacing w:val="1"/>
          <w:w w:val="110"/>
        </w:rPr>
        <w:t> </w:t>
      </w:r>
      <w:r>
        <w:rPr>
          <w:w w:val="110"/>
        </w:rPr>
        <w:t>anterior,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avances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informe</w:t>
      </w:r>
      <w:r>
        <w:rPr>
          <w:spacing w:val="1"/>
          <w:w w:val="110"/>
        </w:rPr>
        <w:t> </w:t>
      </w:r>
      <w:r>
        <w:rPr>
          <w:w w:val="110"/>
        </w:rPr>
        <w:t>programático-</w:t>
      </w:r>
      <w:r>
        <w:rPr>
          <w:spacing w:val="1"/>
          <w:w w:val="110"/>
        </w:rPr>
        <w:t> </w:t>
      </w:r>
      <w:r>
        <w:rPr>
          <w:w w:val="110"/>
        </w:rPr>
        <w:t>presupuestal,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detrimento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actualización</w:t>
      </w:r>
      <w:r>
        <w:rPr>
          <w:spacing w:val="1"/>
          <w:w w:val="110"/>
        </w:rPr>
        <w:t> </w:t>
      </w:r>
      <w:r>
        <w:rPr>
          <w:w w:val="110"/>
        </w:rPr>
        <w:t>periódica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hagan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sus </w:t>
      </w:r>
      <w:r>
        <w:rPr>
          <w:spacing w:val="1"/>
          <w:w w:val="110"/>
        </w:rPr>
        <w:t> </w:t>
      </w:r>
      <w:r>
        <w:rPr>
          <w:w w:val="110"/>
        </w:rPr>
        <w:t>indicadores</w:t>
      </w:r>
      <w:r>
        <w:rPr>
          <w:spacing w:val="1"/>
          <w:w w:val="110"/>
        </w:rPr>
        <w:t> </w:t>
      </w:r>
      <w:r>
        <w:rPr>
          <w:w w:val="110"/>
        </w:rPr>
        <w:t>contenidos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Sistema</w:t>
      </w:r>
      <w:r>
        <w:rPr>
          <w:spacing w:val="17"/>
          <w:w w:val="110"/>
        </w:rPr>
        <w:t> </w:t>
      </w:r>
      <w:r>
        <w:rPr>
          <w:w w:val="110"/>
        </w:rPr>
        <w:t>Integral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Evaluación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Desempeño.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15"/>
        <w:jc w:val="both"/>
      </w:pP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efecto,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llevará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cabo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revisión,</w:t>
      </w:r>
      <w:r>
        <w:rPr>
          <w:spacing w:val="1"/>
          <w:w w:val="110"/>
        </w:rPr>
        <w:t> </w:t>
      </w:r>
      <w:r>
        <w:rPr>
          <w:w w:val="110"/>
        </w:rPr>
        <w:t>seguimiento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evaluación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desempeño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cumplimiento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objetivos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metas </w:t>
      </w:r>
      <w:r>
        <w:rPr>
          <w:spacing w:val="1"/>
          <w:w w:val="110"/>
        </w:rPr>
        <w:t> </w:t>
      </w:r>
      <w:r>
        <w:rPr>
          <w:w w:val="110"/>
        </w:rPr>
        <w:t>establecidas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proyectos </w:t>
      </w:r>
      <w:r>
        <w:rPr>
          <w:spacing w:val="1"/>
          <w:w w:val="110"/>
        </w:rPr>
        <w:t> </w:t>
      </w:r>
      <w:r>
        <w:rPr>
          <w:w w:val="110"/>
        </w:rPr>
        <w:t>aprobados, </w:t>
      </w:r>
      <w:r>
        <w:rPr>
          <w:spacing w:val="1"/>
          <w:w w:val="110"/>
        </w:rPr>
        <w:t> </w:t>
      </w:r>
      <w:r>
        <w:rPr>
          <w:w w:val="110"/>
        </w:rPr>
        <w:t>contra 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resultados</w:t>
      </w:r>
      <w:r>
        <w:rPr>
          <w:spacing w:val="16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ejercicio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Presupuesto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Egresos.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w w:val="115"/>
          <w:sz w:val="20"/>
        </w:rPr>
        <w:t>Artículo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327-E.- </w:t>
      </w:r>
      <w:r>
        <w:rPr>
          <w:w w:val="115"/>
          <w:sz w:val="20"/>
        </w:rPr>
        <w:t>Derogado.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ind w:left="0" w:right="31"/>
      </w:pPr>
      <w:r>
        <w:rPr>
          <w:spacing w:val="-35"/>
          <w:w w:val="153"/>
          <w:shd w:fill="FDFDBE" w:color="auto" w:val="clear"/>
        </w:rPr>
        <w:t> </w:t>
      </w:r>
      <w:r>
        <w:rPr>
          <w:w w:val="115"/>
          <w:shd w:fill="FDFDBE" w:color="auto" w:val="clear"/>
        </w:rPr>
        <w:t>TITULO</w:t>
      </w:r>
      <w:r>
        <w:rPr>
          <w:spacing w:val="9"/>
          <w:w w:val="115"/>
          <w:shd w:fill="FDFDBE" w:color="auto" w:val="clear"/>
        </w:rPr>
        <w:t> </w:t>
      </w:r>
      <w:r>
        <w:rPr>
          <w:w w:val="115"/>
          <w:shd w:fill="FDFDBE" w:color="auto" w:val="clear"/>
        </w:rPr>
        <w:t>DECIMO</w:t>
      </w:r>
    </w:p>
    <w:p>
      <w:pPr>
        <w:spacing w:before="0"/>
        <w:ind w:left="0" w:right="34" w:firstLine="0"/>
        <w:jc w:val="center"/>
        <w:rPr>
          <w:b/>
          <w:sz w:val="20"/>
        </w:rPr>
      </w:pPr>
      <w:r>
        <w:rPr>
          <w:b/>
          <w:spacing w:val="-35"/>
          <w:w w:val="153"/>
          <w:sz w:val="20"/>
          <w:shd w:fill="FDFDBE" w:color="auto" w:val="clear"/>
        </w:rPr>
        <w:t> </w:t>
      </w:r>
      <w:r>
        <w:rPr>
          <w:b/>
          <w:w w:val="120"/>
          <w:sz w:val="20"/>
          <w:shd w:fill="FDFDBE" w:color="auto" w:val="clear"/>
        </w:rPr>
        <w:t>DE</w:t>
      </w:r>
      <w:r>
        <w:rPr>
          <w:b/>
          <w:spacing w:val="3"/>
          <w:w w:val="120"/>
          <w:sz w:val="20"/>
          <w:shd w:fill="FDFDBE" w:color="auto" w:val="clear"/>
        </w:rPr>
        <w:t> </w:t>
      </w:r>
      <w:r>
        <w:rPr>
          <w:b/>
          <w:w w:val="120"/>
          <w:sz w:val="20"/>
          <w:shd w:fill="FDFDBE" w:color="auto" w:val="clear"/>
        </w:rPr>
        <w:t>LOS</w:t>
      </w:r>
      <w:r>
        <w:rPr>
          <w:b/>
          <w:spacing w:val="7"/>
          <w:w w:val="120"/>
          <w:sz w:val="20"/>
          <w:shd w:fill="FDFDBE" w:color="auto" w:val="clear"/>
        </w:rPr>
        <w:t> </w:t>
      </w:r>
      <w:r>
        <w:rPr>
          <w:b/>
          <w:w w:val="120"/>
          <w:sz w:val="20"/>
          <w:shd w:fill="FDFDBE" w:color="auto" w:val="clear"/>
        </w:rPr>
        <w:t>SERVICIOS</w:t>
      </w:r>
      <w:r>
        <w:rPr>
          <w:b/>
          <w:spacing w:val="4"/>
          <w:w w:val="120"/>
          <w:sz w:val="20"/>
          <w:shd w:fill="FDFDBE" w:color="auto" w:val="clear"/>
        </w:rPr>
        <w:t> </w:t>
      </w:r>
      <w:r>
        <w:rPr>
          <w:b/>
          <w:w w:val="120"/>
          <w:sz w:val="20"/>
          <w:shd w:fill="FDFDBE" w:color="auto" w:val="clear"/>
        </w:rPr>
        <w:t>DE</w:t>
      </w:r>
      <w:r>
        <w:rPr>
          <w:b/>
          <w:spacing w:val="6"/>
          <w:w w:val="120"/>
          <w:sz w:val="20"/>
          <w:shd w:fill="FDFDBE" w:color="auto" w:val="clear"/>
        </w:rPr>
        <w:t> </w:t>
      </w:r>
      <w:r>
        <w:rPr>
          <w:b/>
          <w:w w:val="120"/>
          <w:sz w:val="20"/>
          <w:shd w:fill="FDFDBE" w:color="auto" w:val="clear"/>
        </w:rPr>
        <w:t>TESORERIA</w:t>
      </w:r>
    </w:p>
    <w:p>
      <w:pPr>
        <w:spacing w:after="0"/>
        <w:jc w:val="center"/>
        <w:rPr>
          <w:sz w:val="20"/>
        </w:rPr>
        <w:sectPr>
          <w:headerReference w:type="default" r:id="rId7"/>
          <w:footerReference w:type="default" r:id="rId8"/>
          <w:pgSz w:w="12250" w:h="15850"/>
          <w:pgMar w:header="569" w:footer="1167" w:top="1920" w:bottom="1360" w:left="1300" w:right="1300"/>
          <w:pgNumType w:start="301"/>
        </w:sectPr>
      </w:pPr>
    </w:p>
    <w:p>
      <w:pPr>
        <w:pStyle w:val="BodyText"/>
        <w:spacing w:before="6"/>
        <w:rPr>
          <w:b/>
          <w:sz w:val="27"/>
        </w:rPr>
      </w:pPr>
    </w:p>
    <w:p>
      <w:pPr>
        <w:pStyle w:val="Heading1"/>
        <w:spacing w:before="98"/>
      </w:pPr>
      <w:r>
        <w:rPr>
          <w:w w:val="115"/>
        </w:rPr>
        <w:t>CAPITULO</w:t>
      </w:r>
      <w:r>
        <w:rPr>
          <w:spacing w:val="7"/>
          <w:w w:val="115"/>
        </w:rPr>
        <w:t> </w:t>
      </w:r>
      <w:r>
        <w:rPr>
          <w:w w:val="115"/>
        </w:rPr>
        <w:t>PRIMERO</w:t>
      </w:r>
    </w:p>
    <w:p>
      <w:pPr>
        <w:spacing w:before="1"/>
        <w:ind w:left="105" w:right="105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28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28"/>
          <w:w w:val="115"/>
          <w:sz w:val="20"/>
        </w:rPr>
        <w:t> </w:t>
      </w:r>
      <w:r>
        <w:rPr>
          <w:b/>
          <w:w w:val="115"/>
          <w:sz w:val="20"/>
        </w:rPr>
        <w:t>PRESTACION</w:t>
      </w:r>
      <w:r>
        <w:rPr>
          <w:b/>
          <w:spacing w:val="28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28"/>
          <w:w w:val="115"/>
          <w:sz w:val="20"/>
        </w:rPr>
        <w:t> </w:t>
      </w:r>
      <w:r>
        <w:rPr>
          <w:b/>
          <w:w w:val="115"/>
          <w:sz w:val="20"/>
        </w:rPr>
        <w:t>LOS</w:t>
      </w:r>
      <w:r>
        <w:rPr>
          <w:b/>
          <w:spacing w:val="32"/>
          <w:w w:val="115"/>
          <w:sz w:val="20"/>
        </w:rPr>
        <w:t> </w:t>
      </w:r>
      <w:r>
        <w:rPr>
          <w:b/>
          <w:w w:val="115"/>
          <w:sz w:val="20"/>
        </w:rPr>
        <w:t>SERVICIOS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328.-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Título</w:t>
      </w:r>
      <w:r>
        <w:rPr>
          <w:spacing w:val="1"/>
          <w:w w:val="110"/>
        </w:rPr>
        <w:t> </w:t>
      </w:r>
      <w:r>
        <w:rPr>
          <w:w w:val="110"/>
        </w:rPr>
        <w:t>tienen  por  objeto  regular  los  servicios  de</w:t>
      </w:r>
      <w:r>
        <w:rPr>
          <w:spacing w:val="1"/>
          <w:w w:val="110"/>
        </w:rPr>
        <w:t> </w:t>
      </w:r>
      <w:r>
        <w:rPr>
          <w:w w:val="110"/>
        </w:rPr>
        <w:t>tesorería</w:t>
      </w:r>
      <w:r>
        <w:rPr>
          <w:spacing w:val="17"/>
          <w:w w:val="110"/>
        </w:rPr>
        <w:t> </w:t>
      </w:r>
      <w:r>
        <w:rPr>
          <w:w w:val="110"/>
        </w:rPr>
        <w:t>del</w:t>
      </w:r>
      <w:r>
        <w:rPr>
          <w:spacing w:val="16"/>
          <w:w w:val="110"/>
        </w:rPr>
        <w:t> </w:t>
      </w:r>
      <w:r>
        <w:rPr>
          <w:w w:val="110"/>
        </w:rPr>
        <w:t>Estado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los</w:t>
      </w:r>
      <w:r>
        <w:rPr>
          <w:spacing w:val="16"/>
          <w:w w:val="110"/>
        </w:rPr>
        <w:t> </w:t>
      </w:r>
      <w:r>
        <w:rPr>
          <w:w w:val="110"/>
        </w:rPr>
        <w:t>municipios.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8"/>
        <w:jc w:val="both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servicios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tesorería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aquéllos</w:t>
      </w:r>
      <w:r>
        <w:rPr>
          <w:spacing w:val="1"/>
          <w:w w:val="115"/>
        </w:rPr>
        <w:t> </w:t>
      </w:r>
      <w:r>
        <w:rPr>
          <w:w w:val="115"/>
        </w:rPr>
        <w:t>relacionados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recaudación,</w:t>
      </w:r>
      <w:r>
        <w:rPr>
          <w:spacing w:val="1"/>
          <w:w w:val="115"/>
        </w:rPr>
        <w:t> </w:t>
      </w:r>
      <w:r>
        <w:rPr>
          <w:w w:val="115"/>
        </w:rPr>
        <w:t>concentración,</w:t>
      </w:r>
      <w:r>
        <w:rPr>
          <w:spacing w:val="1"/>
          <w:w w:val="115"/>
        </w:rPr>
        <w:t> </w:t>
      </w:r>
      <w:r>
        <w:rPr>
          <w:w w:val="115"/>
        </w:rPr>
        <w:t>administración y custodia de fondos y valores, así como la realización de pagos con cargo al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egresos.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Dirección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Tesorería,</w:t>
      </w:r>
      <w:r>
        <w:rPr>
          <w:spacing w:val="1"/>
          <w:w w:val="115"/>
        </w:rPr>
        <w:t> </w:t>
      </w:r>
      <w:r>
        <w:rPr>
          <w:w w:val="115"/>
        </w:rPr>
        <w:t>autorizará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pago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cuarenta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cinco</w:t>
      </w:r>
      <w:r>
        <w:rPr>
          <w:spacing w:val="1"/>
          <w:w w:val="115"/>
        </w:rPr>
        <w:t> </w:t>
      </w:r>
      <w:r>
        <w:rPr>
          <w:w w:val="115"/>
        </w:rPr>
        <w:t>días</w:t>
      </w:r>
      <w:r>
        <w:rPr>
          <w:spacing w:val="1"/>
          <w:w w:val="115"/>
        </w:rPr>
        <w:t> </w:t>
      </w:r>
      <w:r>
        <w:rPr>
          <w:w w:val="115"/>
        </w:rPr>
        <w:t>hábiles</w:t>
      </w:r>
      <w:r>
        <w:rPr>
          <w:spacing w:val="1"/>
          <w:w w:val="115"/>
        </w:rPr>
        <w:t> </w:t>
      </w:r>
      <w:r>
        <w:rPr>
          <w:w w:val="115"/>
        </w:rPr>
        <w:t>posteriores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fecha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ingreso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documentación, debidamente requisitada por las Dependencias, Entidades Públicas y unidades</w:t>
      </w:r>
      <w:r>
        <w:rPr>
          <w:spacing w:val="1"/>
          <w:w w:val="115"/>
        </w:rPr>
        <w:t> </w:t>
      </w:r>
      <w:r>
        <w:rPr>
          <w:w w:val="115"/>
        </w:rPr>
        <w:t>ejecutoras del gasto, a excepción de aquellas operaciones que se establezcan bajo el Programa</w:t>
      </w:r>
      <w:r>
        <w:rPr>
          <w:spacing w:val="1"/>
          <w:w w:val="115"/>
        </w:rPr>
        <w:t> </w:t>
      </w:r>
      <w:r>
        <w:rPr>
          <w:w w:val="115"/>
        </w:rPr>
        <w:t>de Cadenas Productivas del Estado de México, que se sujetarán a lo dispuesto por el propio</w:t>
      </w:r>
      <w:r>
        <w:rPr>
          <w:spacing w:val="1"/>
          <w:w w:val="115"/>
        </w:rPr>
        <w:t> </w:t>
      </w:r>
      <w:r>
        <w:rPr>
          <w:w w:val="115"/>
        </w:rPr>
        <w:t>programa.</w:t>
      </w:r>
    </w:p>
    <w:p>
      <w:pPr>
        <w:pStyle w:val="BodyText"/>
        <w:spacing w:before="3"/>
      </w:pPr>
    </w:p>
    <w:p>
      <w:pPr>
        <w:pStyle w:val="BodyText"/>
        <w:ind w:left="118" w:right="116"/>
        <w:jc w:val="both"/>
      </w:pPr>
      <w:r>
        <w:rPr>
          <w:w w:val="110"/>
        </w:rPr>
        <w:t>Tratándose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trámites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la  recepción, </w:t>
      </w:r>
      <w:r>
        <w:rPr>
          <w:spacing w:val="1"/>
          <w:w w:val="110"/>
        </w:rPr>
        <w:t> </w:t>
      </w:r>
      <w:r>
        <w:rPr>
          <w:w w:val="110"/>
        </w:rPr>
        <w:t>ejercicio  del  gasto  y  reintegro  de  recursos</w:t>
      </w:r>
      <w:r>
        <w:rPr>
          <w:spacing w:val="1"/>
          <w:w w:val="110"/>
        </w:rPr>
        <w:t> </w:t>
      </w:r>
      <w:r>
        <w:rPr>
          <w:w w:val="110"/>
        </w:rPr>
        <w:t>federales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realicen</w:t>
      </w:r>
      <w:r>
        <w:rPr>
          <w:spacing w:val="1"/>
          <w:w w:val="110"/>
        </w:rPr>
        <w:t> </w:t>
      </w:r>
      <w:r>
        <w:rPr>
          <w:w w:val="110"/>
        </w:rPr>
        <w:t>las  dependencias,  entidades  públicas  y/o  unidades  ejecutoras  del  gasto,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realizará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oficiosa,</w:t>
      </w:r>
      <w:r>
        <w:rPr>
          <w:spacing w:val="1"/>
          <w:w w:val="110"/>
        </w:rPr>
        <w:t> </w:t>
      </w:r>
      <w:r>
        <w:rPr>
          <w:w w:val="110"/>
        </w:rPr>
        <w:t>sino</w:t>
      </w:r>
      <w:r>
        <w:rPr>
          <w:spacing w:val="1"/>
          <w:w w:val="110"/>
        </w:rPr>
        <w:t> </w:t>
      </w:r>
      <w:r>
        <w:rPr>
          <w:w w:val="110"/>
        </w:rPr>
        <w:t>hasta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1"/>
          <w:w w:val="110"/>
        </w:rPr>
        <w:t> </w:t>
      </w:r>
      <w:r>
        <w:rPr>
          <w:w w:val="110"/>
        </w:rPr>
        <w:t>le</w:t>
      </w:r>
      <w:r>
        <w:rPr>
          <w:spacing w:val="1"/>
          <w:w w:val="110"/>
        </w:rPr>
        <w:t> </w:t>
      </w:r>
      <w:r>
        <w:rPr>
          <w:w w:val="110"/>
        </w:rPr>
        <w:t>proporcionen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3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329.-</w:t>
      </w:r>
      <w:r>
        <w:rPr>
          <w:b/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Tesorería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su  equivalente  tratándose  de  Entidades  Publicas,</w:t>
      </w:r>
      <w:r>
        <w:rPr>
          <w:spacing w:val="1"/>
          <w:w w:val="110"/>
        </w:rPr>
        <w:t> </w:t>
      </w:r>
      <w:r>
        <w:rPr>
          <w:w w:val="110"/>
        </w:rPr>
        <w:t>serán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responsables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prestar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servicios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tesorería, </w:t>
      </w:r>
      <w:r>
        <w:rPr>
          <w:spacing w:val="1"/>
          <w:w w:val="110"/>
        </w:rPr>
        <w:t> </w:t>
      </w:r>
      <w:r>
        <w:rPr>
          <w:w w:val="110"/>
        </w:rPr>
        <w:t>pudiéndose </w:t>
      </w:r>
      <w:r>
        <w:rPr>
          <w:spacing w:val="1"/>
          <w:w w:val="110"/>
        </w:rPr>
        <w:t> </w:t>
      </w:r>
      <w:r>
        <w:rPr>
          <w:w w:val="110"/>
        </w:rPr>
        <w:t>auxiliar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instituciones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integran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sistema </w:t>
      </w:r>
      <w:r>
        <w:rPr>
          <w:spacing w:val="1"/>
          <w:w w:val="110"/>
        </w:rPr>
        <w:t> </w:t>
      </w:r>
      <w:r>
        <w:rPr>
          <w:w w:val="110"/>
        </w:rPr>
        <w:t>financiero </w:t>
      </w:r>
      <w:r>
        <w:rPr>
          <w:spacing w:val="1"/>
          <w:w w:val="110"/>
        </w:rPr>
        <w:t> </w:t>
      </w:r>
      <w:r>
        <w:rPr>
          <w:w w:val="110"/>
        </w:rPr>
        <w:t>mexicano,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para </w:t>
      </w:r>
      <w:r>
        <w:rPr>
          <w:spacing w:val="1"/>
          <w:w w:val="110"/>
        </w:rPr>
        <w:t> </w:t>
      </w:r>
      <w:r>
        <w:rPr>
          <w:w w:val="110"/>
        </w:rPr>
        <w:t>esto, </w:t>
      </w:r>
      <w:r>
        <w:rPr>
          <w:spacing w:val="1"/>
          <w:w w:val="110"/>
        </w:rPr>
        <w:t> </w:t>
      </w:r>
      <w:r>
        <w:rPr>
          <w:w w:val="110"/>
        </w:rPr>
        <w:t>establecerán 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sistemas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procedimientos</w:t>
      </w:r>
      <w:r>
        <w:rPr>
          <w:spacing w:val="1"/>
          <w:w w:val="110"/>
        </w:rPr>
        <w:t> </w:t>
      </w:r>
      <w:r>
        <w:rPr>
          <w:w w:val="110"/>
        </w:rPr>
        <w:t>necesarios</w:t>
      </w:r>
      <w:r>
        <w:rPr>
          <w:spacing w:val="1"/>
          <w:w w:val="110"/>
        </w:rPr>
        <w:t> </w:t>
      </w:r>
      <w:r>
        <w:rPr>
          <w:w w:val="110"/>
        </w:rPr>
        <w:t>mediante</w:t>
      </w:r>
      <w:r>
        <w:rPr>
          <w:spacing w:val="1"/>
          <w:w w:val="110"/>
        </w:rPr>
        <w:t> </w:t>
      </w:r>
      <w:r>
        <w:rPr>
          <w:w w:val="110"/>
        </w:rPr>
        <w:t>reglas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carácter</w:t>
      </w:r>
      <w:r>
        <w:rPr>
          <w:spacing w:val="1"/>
          <w:w w:val="110"/>
        </w:rPr>
        <w:t> </w:t>
      </w:r>
      <w:r>
        <w:rPr>
          <w:w w:val="110"/>
        </w:rPr>
        <w:t>general, </w:t>
      </w:r>
      <w:r>
        <w:rPr>
          <w:spacing w:val="1"/>
          <w:w w:val="110"/>
        </w:rPr>
        <w:t> </w:t>
      </w:r>
      <w:r>
        <w:rPr>
          <w:w w:val="110"/>
        </w:rPr>
        <w:t>elaborando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calendario</w:t>
      </w:r>
      <w:r>
        <w:rPr>
          <w:spacing w:val="1"/>
          <w:w w:val="110"/>
        </w:rPr>
        <w:t> </w:t>
      </w:r>
      <w:r>
        <w:rPr>
          <w:w w:val="110"/>
        </w:rPr>
        <w:t>anual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pagos  de  la  tesorería  a  efecto  de  que  las  Dependencias  y  Entidades</w:t>
      </w:r>
      <w:r>
        <w:rPr>
          <w:spacing w:val="1"/>
          <w:w w:val="110"/>
        </w:rPr>
        <w:t> </w:t>
      </w:r>
      <w:r>
        <w:rPr>
          <w:w w:val="110"/>
        </w:rPr>
        <w:t>Públicas</w:t>
      </w:r>
      <w:r>
        <w:rPr>
          <w:spacing w:val="17"/>
          <w:w w:val="110"/>
        </w:rPr>
        <w:t> </w:t>
      </w:r>
      <w:r>
        <w:rPr>
          <w:w w:val="110"/>
        </w:rPr>
        <w:t>elaboren</w:t>
      </w:r>
      <w:r>
        <w:rPr>
          <w:spacing w:val="19"/>
          <w:w w:val="110"/>
        </w:rPr>
        <w:t> </w:t>
      </w:r>
      <w:r>
        <w:rPr>
          <w:w w:val="110"/>
        </w:rPr>
        <w:t>sus</w:t>
      </w:r>
      <w:r>
        <w:rPr>
          <w:spacing w:val="19"/>
          <w:w w:val="110"/>
        </w:rPr>
        <w:t> </w:t>
      </w:r>
      <w:r>
        <w:rPr>
          <w:w w:val="110"/>
        </w:rPr>
        <w:t>propios</w:t>
      </w:r>
      <w:r>
        <w:rPr>
          <w:spacing w:val="19"/>
          <w:w w:val="110"/>
        </w:rPr>
        <w:t> </w:t>
      </w:r>
      <w:r>
        <w:rPr>
          <w:w w:val="110"/>
        </w:rPr>
        <w:t>calendarios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ejercicio</w:t>
      </w:r>
      <w:r>
        <w:rPr>
          <w:spacing w:val="20"/>
          <w:w w:val="110"/>
        </w:rPr>
        <w:t> </w:t>
      </w:r>
      <w:r>
        <w:rPr>
          <w:w w:val="110"/>
        </w:rPr>
        <w:t>presupuestal.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2"/>
        <w:jc w:val="both"/>
      </w:pPr>
      <w:r>
        <w:rPr>
          <w:b/>
          <w:w w:val="115"/>
        </w:rPr>
        <w:t>Artículo 330.- </w:t>
      </w:r>
      <w:r>
        <w:rPr>
          <w:w w:val="115"/>
        </w:rPr>
        <w:t>La Secretaría, y la tesorería, en el ámbito de su competencia, tendrán a su cargo</w:t>
      </w:r>
      <w:r>
        <w:rPr>
          <w:spacing w:val="1"/>
          <w:w w:val="115"/>
        </w:rPr>
        <w:t> </w:t>
      </w:r>
      <w:r>
        <w:rPr>
          <w:w w:val="115"/>
        </w:rPr>
        <w:t>la emisión, distribución y control de las formas numeradas y valoradas que se utilicen para la</w:t>
      </w:r>
      <w:r>
        <w:rPr>
          <w:spacing w:val="1"/>
          <w:w w:val="115"/>
        </w:rPr>
        <w:t> </w:t>
      </w:r>
      <w:r>
        <w:rPr>
          <w:w w:val="115"/>
        </w:rPr>
        <w:t>recaudación de los ingresos públicos y para el pago de las obligaciones a cargo de la hacienda</w:t>
      </w:r>
      <w:r>
        <w:rPr>
          <w:spacing w:val="1"/>
          <w:w w:val="115"/>
        </w:rPr>
        <w:t> </w:t>
      </w:r>
      <w:r>
        <w:rPr>
          <w:w w:val="115"/>
        </w:rPr>
        <w:t>pública, e intervendrán en la destrucción de las referidas formas, cuando así proceda, junto 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2"/>
          <w:w w:val="115"/>
        </w:rPr>
        <w:t> </w:t>
      </w:r>
      <w:r>
        <w:rPr>
          <w:w w:val="115"/>
        </w:rPr>
        <w:t>materiales</w:t>
      </w:r>
      <w:r>
        <w:rPr>
          <w:spacing w:val="12"/>
          <w:w w:val="115"/>
        </w:rPr>
        <w:t> </w:t>
      </w:r>
      <w:r>
        <w:rPr>
          <w:w w:val="115"/>
        </w:rPr>
        <w:t>empleados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1"/>
          <w:w w:val="115"/>
        </w:rPr>
        <w:t> </w:t>
      </w:r>
      <w:r>
        <w:rPr>
          <w:w w:val="115"/>
        </w:rPr>
        <w:t>producción.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ind w:left="3678" w:right="3679" w:firstLine="2"/>
      </w:pPr>
      <w:r>
        <w:rPr>
          <w:w w:val="115"/>
        </w:rPr>
        <w:t>CAPITULO</w:t>
      </w:r>
      <w:r>
        <w:rPr>
          <w:spacing w:val="1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RECAUDACION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5"/>
        <w:jc w:val="both"/>
      </w:pPr>
      <w:r>
        <w:rPr>
          <w:b/>
          <w:w w:val="115"/>
        </w:rPr>
        <w:t>Artículo 331.- </w:t>
      </w:r>
      <w:r>
        <w:rPr>
          <w:w w:val="115"/>
        </w:rPr>
        <w:t>El servicio de recaudación consistirá en la recepción, traslado, concentración y</w:t>
      </w:r>
      <w:r>
        <w:rPr>
          <w:spacing w:val="1"/>
          <w:w w:val="115"/>
        </w:rPr>
        <w:t> </w:t>
      </w:r>
      <w:r>
        <w:rPr>
          <w:w w:val="115"/>
        </w:rPr>
        <w:t>custodia de fondos y valores, incluyendo los medios y mecanismos a través de los cuales la</w:t>
      </w:r>
      <w:r>
        <w:rPr>
          <w:spacing w:val="1"/>
          <w:w w:val="115"/>
        </w:rPr>
        <w:t> </w:t>
      </w:r>
      <w:r>
        <w:rPr>
          <w:w w:val="115"/>
        </w:rPr>
        <w:t>autoridad</w:t>
      </w:r>
      <w:r>
        <w:rPr>
          <w:spacing w:val="13"/>
          <w:w w:val="115"/>
        </w:rPr>
        <w:t> </w:t>
      </w:r>
      <w:r>
        <w:rPr>
          <w:w w:val="115"/>
        </w:rPr>
        <w:t>reciba</w:t>
      </w:r>
      <w:r>
        <w:rPr>
          <w:spacing w:val="12"/>
          <w:w w:val="115"/>
        </w:rPr>
        <w:t> </w:t>
      </w:r>
      <w:r>
        <w:rPr>
          <w:w w:val="115"/>
        </w:rPr>
        <w:t>dichos</w:t>
      </w:r>
      <w:r>
        <w:rPr>
          <w:spacing w:val="13"/>
          <w:w w:val="115"/>
        </w:rPr>
        <w:t> </w:t>
      </w:r>
      <w:r>
        <w:rPr>
          <w:w w:val="115"/>
        </w:rPr>
        <w:t>fondos</w:t>
      </w:r>
      <w:r>
        <w:rPr>
          <w:spacing w:val="12"/>
          <w:w w:val="115"/>
        </w:rPr>
        <w:t> </w:t>
      </w:r>
      <w:r>
        <w:rPr>
          <w:w w:val="115"/>
        </w:rPr>
        <w:t>o</w:t>
      </w:r>
      <w:r>
        <w:rPr>
          <w:spacing w:val="11"/>
          <w:w w:val="115"/>
        </w:rPr>
        <w:t> </w:t>
      </w:r>
      <w:r>
        <w:rPr>
          <w:w w:val="115"/>
        </w:rPr>
        <w:t>valores.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w w:val="115"/>
        </w:rPr>
        <w:t>La recaudación se efectuará en moneda nacional, aceptándose únicamente como medios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pago,</w:t>
      </w:r>
      <w:r>
        <w:rPr>
          <w:spacing w:val="13"/>
          <w:w w:val="115"/>
        </w:rPr>
        <w:t> </w:t>
      </w:r>
      <w:r>
        <w:rPr>
          <w:w w:val="115"/>
        </w:rPr>
        <w:t>los</w:t>
      </w:r>
      <w:r>
        <w:rPr>
          <w:spacing w:val="10"/>
          <w:w w:val="115"/>
        </w:rPr>
        <w:t> </w:t>
      </w:r>
      <w:r>
        <w:rPr>
          <w:w w:val="115"/>
        </w:rPr>
        <w:t>previstos</w:t>
      </w:r>
      <w:r>
        <w:rPr>
          <w:spacing w:val="13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este</w:t>
      </w:r>
      <w:r>
        <w:rPr>
          <w:spacing w:val="13"/>
          <w:w w:val="115"/>
        </w:rPr>
        <w:t> </w:t>
      </w:r>
      <w:r>
        <w:rPr>
          <w:w w:val="115"/>
        </w:rPr>
        <w:t>Código.</w:t>
      </w:r>
    </w:p>
    <w:p>
      <w:pPr>
        <w:pStyle w:val="BodyText"/>
        <w:spacing w:before="2"/>
      </w:pPr>
    </w:p>
    <w:p>
      <w:pPr>
        <w:pStyle w:val="BodyText"/>
        <w:ind w:left="118" w:right="115"/>
        <w:jc w:val="both"/>
      </w:pPr>
      <w:r>
        <w:rPr>
          <w:b/>
          <w:w w:val="115"/>
        </w:rPr>
        <w:t>Artículo 332.- </w:t>
      </w:r>
      <w:r>
        <w:rPr>
          <w:w w:val="115"/>
        </w:rPr>
        <w:t>La recaudación de los fondos se sustentará con los documentos relativos a la</w:t>
      </w:r>
      <w:r>
        <w:rPr>
          <w:spacing w:val="1"/>
          <w:w w:val="115"/>
        </w:rPr>
        <w:t> </w:t>
      </w:r>
      <w:r>
        <w:rPr>
          <w:w w:val="115"/>
        </w:rPr>
        <w:t>determinación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crédito,</w:t>
      </w:r>
      <w:r>
        <w:rPr>
          <w:spacing w:val="1"/>
          <w:w w:val="115"/>
        </w:rPr>
        <w:t> </w:t>
      </w:r>
      <w:r>
        <w:rPr>
          <w:w w:val="115"/>
        </w:rPr>
        <w:t>resoluciones</w:t>
      </w:r>
      <w:r>
        <w:rPr>
          <w:spacing w:val="1"/>
          <w:w w:val="115"/>
        </w:rPr>
        <w:t> </w:t>
      </w:r>
      <w:r>
        <w:rPr>
          <w:w w:val="115"/>
        </w:rPr>
        <w:t>administrativas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jurisdiccionales,</w:t>
      </w:r>
      <w:r>
        <w:rPr>
          <w:spacing w:val="1"/>
          <w:w w:val="115"/>
        </w:rPr>
        <w:t> </w:t>
      </w:r>
      <w:r>
        <w:rPr>
          <w:w w:val="115"/>
        </w:rPr>
        <w:t>autorizaciones,</w:t>
      </w:r>
      <w:r>
        <w:rPr>
          <w:spacing w:val="1"/>
          <w:w w:val="115"/>
        </w:rPr>
        <w:t> </w:t>
      </w:r>
      <w:r>
        <w:rPr>
          <w:w w:val="115"/>
        </w:rPr>
        <w:t>convenios, contratos, permisos, concesiones y los demás que establezca este Código y otras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12"/>
          <w:w w:val="115"/>
        </w:rPr>
        <w:t> </w:t>
      </w:r>
      <w:r>
        <w:rPr>
          <w:w w:val="115"/>
        </w:rPr>
        <w:t>legales</w:t>
      </w:r>
      <w:r>
        <w:rPr>
          <w:spacing w:val="12"/>
          <w:w w:val="115"/>
        </w:rPr>
        <w:t> </w:t>
      </w:r>
      <w:r>
        <w:rPr>
          <w:w w:val="115"/>
        </w:rPr>
        <w:t>aplicables.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8"/>
        <w:ind w:left="118" w:right="114"/>
        <w:jc w:val="both"/>
      </w:pPr>
      <w:r>
        <w:rPr>
          <w:b/>
          <w:w w:val="115"/>
        </w:rPr>
        <w:t>Artículo 333.- </w:t>
      </w:r>
      <w:r>
        <w:rPr>
          <w:w w:val="115"/>
        </w:rPr>
        <w:t>Los ingresos que perciban las dependencias en términos de la Ley de Ingresos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29"/>
          <w:w w:val="115"/>
        </w:rPr>
        <w:t> </w:t>
      </w:r>
      <w:r>
        <w:rPr>
          <w:w w:val="115"/>
        </w:rPr>
        <w:t>Estado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México</w:t>
      </w:r>
      <w:r>
        <w:rPr>
          <w:spacing w:val="30"/>
          <w:w w:val="115"/>
        </w:rPr>
        <w:t> </w:t>
      </w:r>
      <w:r>
        <w:rPr>
          <w:w w:val="115"/>
        </w:rPr>
        <w:t>para</w:t>
      </w:r>
      <w:r>
        <w:rPr>
          <w:spacing w:val="30"/>
          <w:w w:val="115"/>
        </w:rPr>
        <w:t> </w:t>
      </w:r>
      <w:r>
        <w:rPr>
          <w:w w:val="115"/>
        </w:rPr>
        <w:t>el</w:t>
      </w:r>
      <w:r>
        <w:rPr>
          <w:spacing w:val="29"/>
          <w:w w:val="115"/>
        </w:rPr>
        <w:t> </w:t>
      </w:r>
      <w:r>
        <w:rPr>
          <w:w w:val="115"/>
        </w:rPr>
        <w:t>ejercicio</w:t>
      </w:r>
      <w:r>
        <w:rPr>
          <w:spacing w:val="30"/>
          <w:w w:val="115"/>
        </w:rPr>
        <w:t> </w:t>
      </w:r>
      <w:r>
        <w:rPr>
          <w:w w:val="115"/>
        </w:rPr>
        <w:t>fiscal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0"/>
          <w:w w:val="115"/>
        </w:rPr>
        <w:t> </w:t>
      </w:r>
      <w:r>
        <w:rPr>
          <w:w w:val="115"/>
        </w:rPr>
        <w:t>corresponda,</w:t>
      </w:r>
      <w:r>
        <w:rPr>
          <w:spacing w:val="30"/>
          <w:w w:val="115"/>
        </w:rPr>
        <w:t> </w:t>
      </w:r>
      <w:r>
        <w:rPr>
          <w:w w:val="115"/>
        </w:rPr>
        <w:t>deberán</w:t>
      </w:r>
      <w:r>
        <w:rPr>
          <w:spacing w:val="28"/>
          <w:w w:val="115"/>
        </w:rPr>
        <w:t> </w:t>
      </w:r>
      <w:r>
        <w:rPr>
          <w:w w:val="115"/>
        </w:rPr>
        <w:t>ser</w:t>
      </w:r>
      <w:r>
        <w:rPr>
          <w:spacing w:val="30"/>
          <w:w w:val="115"/>
        </w:rPr>
        <w:t> </w:t>
      </w:r>
      <w:r>
        <w:rPr>
          <w:w w:val="115"/>
        </w:rPr>
        <w:t>depositados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-48"/>
          <w:w w:val="115"/>
        </w:rPr>
        <w:t> </w:t>
      </w:r>
      <w:r>
        <w:rPr>
          <w:w w:val="115"/>
        </w:rPr>
        <w:t>Caja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cuentas</w:t>
      </w:r>
      <w:r>
        <w:rPr>
          <w:spacing w:val="1"/>
          <w:w w:val="115"/>
        </w:rPr>
        <w:t> </w:t>
      </w:r>
      <w:r>
        <w:rPr>
          <w:w w:val="115"/>
        </w:rPr>
        <w:t>bancarias</w:t>
      </w:r>
      <w:r>
        <w:rPr>
          <w:spacing w:val="1"/>
          <w:w w:val="115"/>
        </w:rPr>
        <w:t> </w:t>
      </w:r>
      <w:r>
        <w:rPr>
          <w:w w:val="115"/>
        </w:rPr>
        <w:t>autorizadas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efecto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Tesorería,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ámbito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sus</w:t>
      </w:r>
      <w:r>
        <w:rPr>
          <w:spacing w:val="12"/>
          <w:w w:val="115"/>
        </w:rPr>
        <w:t> </w:t>
      </w:r>
      <w:r>
        <w:rPr>
          <w:w w:val="115"/>
        </w:rPr>
        <w:t>respectivas</w:t>
      </w:r>
      <w:r>
        <w:rPr>
          <w:spacing w:val="11"/>
          <w:w w:val="115"/>
        </w:rPr>
        <w:t> </w:t>
      </w:r>
      <w:r>
        <w:rPr>
          <w:w w:val="115"/>
        </w:rPr>
        <w:t>competencias.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perciban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organismos</w:t>
      </w:r>
      <w:r>
        <w:rPr>
          <w:spacing w:val="1"/>
          <w:w w:val="110"/>
        </w:rPr>
        <w:t> </w:t>
      </w:r>
      <w:r>
        <w:rPr>
          <w:w w:val="110"/>
        </w:rPr>
        <w:t>auxiliares  en  términos  de  la  Ley  de  Ingresos  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</w:t>
      </w:r>
      <w:r>
        <w:rPr>
          <w:spacing w:val="1"/>
          <w:w w:val="110"/>
        </w:rPr>
        <w:t> </w:t>
      </w:r>
      <w:r>
        <w:rPr>
          <w:w w:val="110"/>
        </w:rPr>
        <w:t>serán</w:t>
      </w:r>
      <w:r>
        <w:rPr>
          <w:spacing w:val="1"/>
          <w:w w:val="110"/>
        </w:rPr>
        <w:t> </w:t>
      </w:r>
      <w:r>
        <w:rPr>
          <w:w w:val="110"/>
        </w:rPr>
        <w:t>recaudados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propios</w:t>
      </w:r>
      <w:r>
        <w:rPr>
          <w:spacing w:val="1"/>
          <w:w w:val="110"/>
        </w:rPr>
        <w:t> </w:t>
      </w:r>
      <w:r>
        <w:rPr>
          <w:w w:val="110"/>
        </w:rPr>
        <w:t>organismos</w:t>
      </w:r>
      <w:r>
        <w:rPr>
          <w:spacing w:val="1"/>
          <w:w w:val="110"/>
        </w:rPr>
        <w:t> </w:t>
      </w:r>
      <w:r>
        <w:rPr>
          <w:w w:val="110"/>
        </w:rPr>
        <w:t>auxiliares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instituciones  de</w:t>
      </w:r>
      <w:r>
        <w:rPr>
          <w:spacing w:val="1"/>
          <w:w w:val="110"/>
        </w:rPr>
        <w:t> </w:t>
      </w:r>
      <w:r>
        <w:rPr>
          <w:w w:val="110"/>
        </w:rPr>
        <w:t>crédito</w:t>
      </w:r>
      <w:r>
        <w:rPr>
          <w:spacing w:val="1"/>
          <w:w w:val="110"/>
        </w:rPr>
        <w:t> </w:t>
      </w:r>
      <w:r>
        <w:rPr>
          <w:w w:val="110"/>
        </w:rPr>
        <w:t>de  banca  múltiple  o  establecimientos  mercantiles  autorizados  para  tal  efecto.  En  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dichos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encuentren</w:t>
      </w:r>
      <w:r>
        <w:rPr>
          <w:spacing w:val="1"/>
          <w:w w:val="110"/>
        </w:rPr>
        <w:t> </w:t>
      </w:r>
      <w:r>
        <w:rPr>
          <w:w w:val="110"/>
        </w:rPr>
        <w:t>afectados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fideicomiso,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cantidades  recaudadas  se</w:t>
      </w:r>
      <w:r>
        <w:rPr>
          <w:spacing w:val="1"/>
          <w:w w:val="110"/>
        </w:rPr>
        <w:t> </w:t>
      </w:r>
      <w:r>
        <w:rPr>
          <w:w w:val="110"/>
        </w:rPr>
        <w:t>podrán concentrar</w:t>
      </w:r>
      <w:r>
        <w:rPr>
          <w:spacing w:val="1"/>
          <w:w w:val="110"/>
        </w:rPr>
        <w:t> </w:t>
      </w:r>
      <w:r>
        <w:rPr>
          <w:w w:val="110"/>
        </w:rPr>
        <w:t>con el</w:t>
      </w:r>
      <w:r>
        <w:rPr>
          <w:spacing w:val="1"/>
          <w:w w:val="110"/>
        </w:rPr>
        <w:t> </w:t>
      </w:r>
      <w:r>
        <w:rPr>
          <w:w w:val="110"/>
        </w:rPr>
        <w:t>fiduciario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mediante</w:t>
      </w:r>
      <w:r>
        <w:rPr>
          <w:spacing w:val="1"/>
          <w:w w:val="110"/>
        </w:rPr>
        <w:t> </w:t>
      </w:r>
      <w:r>
        <w:rPr>
          <w:w w:val="110"/>
        </w:rPr>
        <w:t>el  otorgamiento  de  instrucciones</w:t>
      </w:r>
      <w:r>
        <w:rPr>
          <w:spacing w:val="-46"/>
          <w:w w:val="110"/>
        </w:rPr>
        <w:t> </w:t>
      </w:r>
      <w:r>
        <w:rPr>
          <w:w w:val="110"/>
        </w:rPr>
        <w:t>y/o mandatos irrevocables o transferencias a las cuentas del fideicomiso respectivo, entre otros</w:t>
      </w:r>
      <w:r>
        <w:rPr>
          <w:spacing w:val="1"/>
          <w:w w:val="110"/>
        </w:rPr>
        <w:t> </w:t>
      </w:r>
      <w:r>
        <w:rPr>
          <w:w w:val="110"/>
        </w:rPr>
        <w:t>mecanismos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17"/>
          <w:w w:val="110"/>
        </w:rPr>
        <w:t> </w:t>
      </w:r>
      <w:r>
        <w:rPr>
          <w:w w:val="110"/>
        </w:rPr>
        <w:t>se</w:t>
      </w:r>
      <w:r>
        <w:rPr>
          <w:spacing w:val="16"/>
          <w:w w:val="110"/>
        </w:rPr>
        <w:t> </w:t>
      </w:r>
      <w:r>
        <w:rPr>
          <w:w w:val="110"/>
        </w:rPr>
        <w:t>establezcan</w:t>
      </w:r>
      <w:r>
        <w:rPr>
          <w:spacing w:val="18"/>
          <w:w w:val="110"/>
        </w:rPr>
        <w:t> </w:t>
      </w:r>
      <w:r>
        <w:rPr>
          <w:w w:val="110"/>
        </w:rPr>
        <w:t>para</w:t>
      </w:r>
      <w:r>
        <w:rPr>
          <w:spacing w:val="17"/>
          <w:w w:val="110"/>
        </w:rPr>
        <w:t> </w:t>
      </w:r>
      <w:r>
        <w:rPr>
          <w:w w:val="110"/>
        </w:rPr>
        <w:t>dicho</w:t>
      </w:r>
      <w:r>
        <w:rPr>
          <w:spacing w:val="18"/>
          <w:w w:val="110"/>
        </w:rPr>
        <w:t> </w:t>
      </w:r>
      <w:r>
        <w:rPr>
          <w:w w:val="110"/>
        </w:rPr>
        <w:t>propósito.</w:t>
      </w:r>
    </w:p>
    <w:p>
      <w:pPr>
        <w:pStyle w:val="BodyText"/>
        <w:spacing w:before="4"/>
      </w:pPr>
    </w:p>
    <w:p>
      <w:pPr>
        <w:pStyle w:val="BodyText"/>
        <w:ind w:left="118" w:right="120"/>
        <w:jc w:val="both"/>
      </w:pPr>
      <w:r>
        <w:rPr>
          <w:w w:val="115"/>
        </w:rPr>
        <w:t>Las cuentas bancarias utilizadas tratándose de ingresos federales, deberán ser específicas para</w:t>
      </w:r>
      <w:r>
        <w:rPr>
          <w:spacing w:val="1"/>
          <w:w w:val="115"/>
        </w:rPr>
        <w:t> </w:t>
      </w:r>
      <w:r>
        <w:rPr>
          <w:w w:val="115"/>
        </w:rPr>
        <w:t>el manejo de los recursos del ejercicio fiscal respectivo, por lo que su vigencia será únicamente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3"/>
          <w:w w:val="115"/>
        </w:rPr>
        <w:t> </w:t>
      </w:r>
      <w:r>
        <w:rPr>
          <w:w w:val="115"/>
        </w:rPr>
        <w:t>ese</w:t>
      </w:r>
      <w:r>
        <w:rPr>
          <w:spacing w:val="13"/>
          <w:w w:val="115"/>
        </w:rPr>
        <w:t> </w:t>
      </w:r>
      <w:r>
        <w:rPr>
          <w:w w:val="115"/>
        </w:rPr>
        <w:t>periodo.</w:t>
      </w:r>
    </w:p>
    <w:p>
      <w:pPr>
        <w:pStyle w:val="BodyText"/>
      </w:pPr>
    </w:p>
    <w:p>
      <w:pPr>
        <w:pStyle w:val="Heading1"/>
        <w:spacing w:before="1"/>
        <w:ind w:left="3724" w:right="3722"/>
      </w:pPr>
      <w:r>
        <w:rPr>
          <w:w w:val="115"/>
        </w:rPr>
        <w:t>CAPITULO</w:t>
      </w:r>
      <w:r>
        <w:rPr>
          <w:spacing w:val="30"/>
          <w:w w:val="115"/>
        </w:rPr>
        <w:t> </w:t>
      </w:r>
      <w:r>
        <w:rPr>
          <w:w w:val="115"/>
        </w:rPr>
        <w:t>TERCERO</w:t>
      </w:r>
      <w:r>
        <w:rPr>
          <w:spacing w:val="-48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PAGOS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16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334.-</w:t>
      </w:r>
      <w:r>
        <w:rPr>
          <w:b/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tesorería,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ámbito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competencia,  autorizarán  la</w:t>
      </w:r>
      <w:r>
        <w:rPr>
          <w:spacing w:val="1"/>
          <w:w w:val="110"/>
        </w:rPr>
        <w:t> </w:t>
      </w:r>
      <w:r>
        <w:rPr>
          <w:w w:val="110"/>
        </w:rPr>
        <w:t>liberación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recursos</w:t>
      </w:r>
      <w:r>
        <w:rPr>
          <w:spacing w:val="40"/>
          <w:w w:val="110"/>
        </w:rPr>
        <w:t> </w:t>
      </w:r>
      <w:r>
        <w:rPr>
          <w:w w:val="110"/>
        </w:rPr>
        <w:t>financieros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conformidad</w:t>
      </w:r>
      <w:r>
        <w:rPr>
          <w:spacing w:val="42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1"/>
          <w:w w:val="110"/>
        </w:rPr>
        <w:t> </w:t>
      </w:r>
      <w:r>
        <w:rPr>
          <w:w w:val="110"/>
        </w:rPr>
        <w:t>montos</w:t>
      </w:r>
      <w:r>
        <w:rPr>
          <w:spacing w:val="41"/>
          <w:w w:val="110"/>
        </w:rPr>
        <w:t> </w:t>
      </w:r>
      <w:r>
        <w:rPr>
          <w:w w:val="110"/>
        </w:rPr>
        <w:t>establecidos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egresos.</w:t>
      </w:r>
    </w:p>
    <w:p>
      <w:pPr>
        <w:pStyle w:val="BodyText"/>
        <w:spacing w:before="3"/>
      </w:pPr>
    </w:p>
    <w:p>
      <w:pPr>
        <w:pStyle w:val="BodyText"/>
        <w:ind w:left="118" w:right="114"/>
        <w:jc w:val="both"/>
      </w:pPr>
      <w:r>
        <w:rPr>
          <w:b/>
          <w:w w:val="115"/>
        </w:rPr>
        <w:t>Artículo 335.- </w:t>
      </w:r>
      <w:r>
        <w:rPr>
          <w:w w:val="115"/>
        </w:rPr>
        <w:t>En la liberación de recursos financieros, las dependencias, entidades públicas y</w:t>
      </w:r>
      <w:r>
        <w:rPr>
          <w:spacing w:val="1"/>
          <w:w w:val="115"/>
        </w:rPr>
        <w:t> </w:t>
      </w:r>
      <w:r>
        <w:rPr>
          <w:w w:val="115"/>
        </w:rPr>
        <w:t>unidades</w:t>
      </w:r>
      <w:r>
        <w:rPr>
          <w:spacing w:val="24"/>
          <w:w w:val="115"/>
        </w:rPr>
        <w:t> </w:t>
      </w:r>
      <w:r>
        <w:rPr>
          <w:w w:val="115"/>
        </w:rPr>
        <w:t>administrativas</w:t>
      </w:r>
      <w:r>
        <w:rPr>
          <w:spacing w:val="25"/>
          <w:w w:val="115"/>
        </w:rPr>
        <w:t> </w:t>
      </w:r>
      <w:r>
        <w:rPr>
          <w:w w:val="115"/>
        </w:rPr>
        <w:t>deberán</w:t>
      </w:r>
      <w:r>
        <w:rPr>
          <w:spacing w:val="25"/>
          <w:w w:val="115"/>
        </w:rPr>
        <w:t> </w:t>
      </w:r>
      <w:r>
        <w:rPr>
          <w:w w:val="115"/>
        </w:rPr>
        <w:t>cumplir</w:t>
      </w:r>
      <w:r>
        <w:rPr>
          <w:spacing w:val="27"/>
          <w:w w:val="115"/>
        </w:rPr>
        <w:t> </w:t>
      </w:r>
      <w:r>
        <w:rPr>
          <w:w w:val="115"/>
        </w:rPr>
        <w:t>con</w:t>
      </w:r>
      <w:r>
        <w:rPr>
          <w:spacing w:val="25"/>
          <w:w w:val="115"/>
        </w:rPr>
        <w:t> </w:t>
      </w:r>
      <w:r>
        <w:rPr>
          <w:w w:val="115"/>
        </w:rPr>
        <w:t>los</w:t>
      </w:r>
      <w:r>
        <w:rPr>
          <w:spacing w:val="25"/>
          <w:w w:val="115"/>
        </w:rPr>
        <w:t> </w:t>
      </w:r>
      <w:r>
        <w:rPr>
          <w:w w:val="115"/>
        </w:rPr>
        <w:t>requisitos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se</w:t>
      </w:r>
      <w:r>
        <w:rPr>
          <w:spacing w:val="24"/>
          <w:w w:val="115"/>
        </w:rPr>
        <w:t> </w:t>
      </w:r>
      <w:r>
        <w:rPr>
          <w:w w:val="115"/>
        </w:rPr>
        <w:t>establezcan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las</w:t>
      </w:r>
      <w:r>
        <w:rPr>
          <w:spacing w:val="25"/>
          <w:w w:val="115"/>
        </w:rPr>
        <w:t> </w:t>
      </w:r>
      <w:r>
        <w:rPr>
          <w:w w:val="115"/>
        </w:rPr>
        <w:t>reglas</w:t>
      </w:r>
      <w:r>
        <w:rPr>
          <w:spacing w:val="-48"/>
          <w:w w:val="115"/>
        </w:rPr>
        <w:t> </w:t>
      </w:r>
      <w:r>
        <w:rPr>
          <w:w w:val="115"/>
        </w:rPr>
        <w:t>de carácter general que expidan la Secretaría y la Tesorería en el ámbito de sus respectivas</w:t>
      </w:r>
      <w:r>
        <w:rPr>
          <w:spacing w:val="1"/>
          <w:w w:val="115"/>
        </w:rPr>
        <w:t> </w:t>
      </w:r>
      <w:r>
        <w:rPr>
          <w:w w:val="115"/>
        </w:rPr>
        <w:t>competencias.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1"/>
        <w:jc w:val="both"/>
      </w:pPr>
      <w:r>
        <w:rPr>
          <w:w w:val="110"/>
        </w:rPr>
        <w:t>Los contratistas, proveedores y prestadores de servicios que sean contratados por las unidades</w:t>
      </w:r>
      <w:r>
        <w:rPr>
          <w:spacing w:val="1"/>
          <w:w w:val="110"/>
        </w:rPr>
        <w:t> </w:t>
      </w:r>
      <w:r>
        <w:rPr>
          <w:w w:val="110"/>
        </w:rPr>
        <w:t>ejecutoras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gasto,  recibirán  el  pago  por  la  contraprestación  otorgada,  únicamente  a  través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beneficiario,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medio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representante</w:t>
      </w:r>
      <w:r>
        <w:rPr>
          <w:spacing w:val="1"/>
          <w:w w:val="110"/>
        </w:rPr>
        <w:t> </w:t>
      </w:r>
      <w:r>
        <w:rPr>
          <w:w w:val="110"/>
        </w:rPr>
        <w:t>legal  debidamente  acreditado</w:t>
      </w:r>
      <w:r>
        <w:rPr>
          <w:spacing w:val="1"/>
          <w:w w:val="110"/>
        </w:rPr>
        <w:t> </w:t>
      </w:r>
      <w:r>
        <w:rPr>
          <w:w w:val="110"/>
        </w:rPr>
        <w:t>mediante</w:t>
      </w:r>
      <w:r>
        <w:rPr>
          <w:spacing w:val="15"/>
          <w:w w:val="110"/>
        </w:rPr>
        <w:t> </w:t>
      </w:r>
      <w:r>
        <w:rPr>
          <w:w w:val="110"/>
        </w:rPr>
        <w:t>poder</w:t>
      </w:r>
      <w:r>
        <w:rPr>
          <w:spacing w:val="17"/>
          <w:w w:val="110"/>
        </w:rPr>
        <w:t> </w:t>
      </w:r>
      <w:r>
        <w:rPr>
          <w:w w:val="110"/>
        </w:rPr>
        <w:t>notarial.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documentos</w:t>
      </w:r>
      <w:r>
        <w:rPr>
          <w:spacing w:val="1"/>
          <w:w w:val="115"/>
        </w:rPr>
        <w:t> </w:t>
      </w:r>
      <w:r>
        <w:rPr>
          <w:w w:val="115"/>
        </w:rPr>
        <w:t>programados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Tesorería,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Dependencias,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Públicas,</w:t>
      </w:r>
      <w:r>
        <w:rPr>
          <w:spacing w:val="1"/>
          <w:w w:val="115"/>
        </w:rPr>
        <w:t> </w:t>
      </w:r>
      <w:r>
        <w:rPr>
          <w:w w:val="115"/>
        </w:rPr>
        <w:t>unidades</w:t>
      </w:r>
      <w:r>
        <w:rPr>
          <w:spacing w:val="1"/>
          <w:w w:val="115"/>
        </w:rPr>
        <w:t> </w:t>
      </w:r>
      <w:r>
        <w:rPr>
          <w:w w:val="115"/>
        </w:rPr>
        <w:t>administrativas,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físicas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jurídicas</w:t>
      </w:r>
      <w:r>
        <w:rPr>
          <w:spacing w:val="1"/>
          <w:w w:val="115"/>
        </w:rPr>
        <w:t> </w:t>
      </w:r>
      <w:r>
        <w:rPr>
          <w:w w:val="115"/>
        </w:rPr>
        <w:t>colectivas</w:t>
      </w:r>
      <w:r>
        <w:rPr>
          <w:spacing w:val="1"/>
          <w:w w:val="115"/>
        </w:rPr>
        <w:t> </w:t>
      </w:r>
      <w:r>
        <w:rPr>
          <w:w w:val="115"/>
        </w:rPr>
        <w:t>contarán  con  un</w:t>
      </w:r>
      <w:r>
        <w:rPr>
          <w:spacing w:val="1"/>
          <w:w w:val="115"/>
        </w:rPr>
        <w:t> </w:t>
      </w:r>
      <w:r>
        <w:rPr>
          <w:w w:val="115"/>
        </w:rPr>
        <w:t>plazo de seis meses a partir de su programación para hacerlos efectivos; en caso de no hacerlo,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procederá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cancelación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programación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documento,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perjuicio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reprogramación.</w:t>
      </w:r>
    </w:p>
    <w:p>
      <w:pPr>
        <w:pStyle w:val="BodyText"/>
        <w:spacing w:before="2"/>
      </w:pPr>
    </w:p>
    <w:p>
      <w:pPr>
        <w:pStyle w:val="BodyText"/>
        <w:ind w:left="118" w:right="114"/>
        <w:jc w:val="both"/>
      </w:pPr>
      <w:r>
        <w:rPr>
          <w:b/>
          <w:w w:val="115"/>
        </w:rPr>
        <w:t>Artículo 336.- </w:t>
      </w:r>
      <w:r>
        <w:rPr>
          <w:w w:val="115"/>
        </w:rPr>
        <w:t>Para la disposición de los recursos financieros, las Dependencias, Entidades</w:t>
      </w:r>
      <w:r>
        <w:rPr>
          <w:spacing w:val="1"/>
          <w:w w:val="115"/>
        </w:rPr>
        <w:t> </w:t>
      </w:r>
      <w:r>
        <w:rPr>
          <w:w w:val="115"/>
        </w:rPr>
        <w:t>Públicas y unidades administrativas deberán requisitar la orden de pago, especificando que la</w:t>
      </w:r>
      <w:r>
        <w:rPr>
          <w:spacing w:val="1"/>
          <w:w w:val="115"/>
        </w:rPr>
        <w:t> </w:t>
      </w:r>
      <w:r>
        <w:rPr>
          <w:w w:val="115"/>
        </w:rPr>
        <w:t>modalidad de liquidación será preferentemente mediante transferencia electrónica vía Sistema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Pagos</w:t>
      </w:r>
      <w:r>
        <w:rPr>
          <w:spacing w:val="1"/>
          <w:w w:val="115"/>
        </w:rPr>
        <w:t> </w:t>
      </w:r>
      <w:r>
        <w:rPr>
          <w:w w:val="115"/>
        </w:rPr>
        <w:t>Electrónicos</w:t>
      </w:r>
      <w:r>
        <w:rPr>
          <w:spacing w:val="1"/>
          <w:w w:val="115"/>
        </w:rPr>
        <w:t> </w:t>
      </w:r>
      <w:r>
        <w:rPr>
          <w:w w:val="115"/>
        </w:rPr>
        <w:t>Interbancaria,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cheque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haya</w:t>
      </w:r>
      <w:r>
        <w:rPr>
          <w:spacing w:val="1"/>
          <w:w w:val="115"/>
        </w:rPr>
        <w:t> </w:t>
      </w:r>
      <w:r>
        <w:rPr>
          <w:w w:val="115"/>
        </w:rPr>
        <w:t>disponibilidad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servicios</w:t>
      </w:r>
      <w:r>
        <w:rPr>
          <w:spacing w:val="1"/>
          <w:w w:val="115"/>
        </w:rPr>
        <w:t> </w:t>
      </w:r>
      <w:r>
        <w:rPr>
          <w:w w:val="115"/>
        </w:rPr>
        <w:t>bancarios.</w:t>
      </w:r>
    </w:p>
    <w:p>
      <w:pPr>
        <w:pStyle w:val="BodyText"/>
        <w:spacing w:before="2"/>
      </w:pPr>
    </w:p>
    <w:p>
      <w:pPr>
        <w:pStyle w:val="BodyText"/>
        <w:ind w:left="118" w:right="116"/>
        <w:jc w:val="both"/>
      </w:pPr>
      <w:r>
        <w:rPr>
          <w:w w:val="110"/>
        </w:rPr>
        <w:t>Los</w:t>
      </w:r>
      <w:r>
        <w:rPr>
          <w:spacing w:val="32"/>
          <w:w w:val="110"/>
        </w:rPr>
        <w:t> </w:t>
      </w:r>
      <w:r>
        <w:rPr>
          <w:w w:val="110"/>
        </w:rPr>
        <w:t>cheques</w:t>
      </w:r>
      <w:r>
        <w:rPr>
          <w:spacing w:val="34"/>
          <w:w w:val="110"/>
        </w:rPr>
        <w:t> </w:t>
      </w:r>
      <w:r>
        <w:rPr>
          <w:w w:val="110"/>
        </w:rPr>
        <w:t>expedidos</w:t>
      </w:r>
      <w:r>
        <w:rPr>
          <w:spacing w:val="32"/>
          <w:w w:val="110"/>
        </w:rPr>
        <w:t> </w:t>
      </w:r>
      <w:r>
        <w:rPr>
          <w:w w:val="110"/>
        </w:rPr>
        <w:t>vigentes</w:t>
      </w:r>
      <w:r>
        <w:rPr>
          <w:spacing w:val="32"/>
          <w:w w:val="110"/>
        </w:rPr>
        <w:t> </w:t>
      </w:r>
      <w:r>
        <w:rPr>
          <w:w w:val="110"/>
        </w:rPr>
        <w:t>y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2"/>
          <w:w w:val="110"/>
        </w:rPr>
        <w:t> </w:t>
      </w:r>
      <w:r>
        <w:rPr>
          <w:w w:val="110"/>
        </w:rPr>
        <w:t>no</w:t>
      </w:r>
      <w:r>
        <w:rPr>
          <w:spacing w:val="38"/>
          <w:w w:val="110"/>
        </w:rPr>
        <w:t> </w:t>
      </w:r>
      <w:r>
        <w:rPr>
          <w:w w:val="110"/>
        </w:rPr>
        <w:t>hayan</w:t>
      </w:r>
      <w:r>
        <w:rPr>
          <w:spacing w:val="36"/>
          <w:w w:val="110"/>
        </w:rPr>
        <w:t> </w:t>
      </w:r>
      <w:r>
        <w:rPr>
          <w:w w:val="110"/>
        </w:rPr>
        <w:t>sido</w:t>
      </w:r>
      <w:r>
        <w:rPr>
          <w:spacing w:val="34"/>
          <w:w w:val="110"/>
        </w:rPr>
        <w:t> </w:t>
      </w:r>
      <w:r>
        <w:rPr>
          <w:w w:val="110"/>
        </w:rPr>
        <w:t>cobrados</w:t>
      </w:r>
      <w:r>
        <w:rPr>
          <w:spacing w:val="32"/>
          <w:w w:val="110"/>
        </w:rPr>
        <w:t> </w:t>
      </w:r>
      <w:r>
        <w:rPr>
          <w:w w:val="110"/>
        </w:rPr>
        <w:t>al</w:t>
      </w:r>
      <w:r>
        <w:rPr>
          <w:spacing w:val="32"/>
          <w:w w:val="110"/>
        </w:rPr>
        <w:t> </w:t>
      </w:r>
      <w:r>
        <w:rPr>
          <w:w w:val="110"/>
        </w:rPr>
        <w:t>treinta</w:t>
      </w:r>
      <w:r>
        <w:rPr>
          <w:spacing w:val="33"/>
          <w:w w:val="110"/>
        </w:rPr>
        <w:t> </w:t>
      </w:r>
      <w:r>
        <w:rPr>
          <w:w w:val="110"/>
        </w:rPr>
        <w:t>y</w:t>
      </w:r>
      <w:r>
        <w:rPr>
          <w:spacing w:val="33"/>
          <w:w w:val="110"/>
        </w:rPr>
        <w:t> </w:t>
      </w:r>
      <w:r>
        <w:rPr>
          <w:w w:val="110"/>
        </w:rPr>
        <w:t>uno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diciembre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-46"/>
          <w:w w:val="110"/>
        </w:rPr>
        <w:t> </w:t>
      </w:r>
      <w:r>
        <w:rPr>
          <w:w w:val="110"/>
        </w:rPr>
        <w:t>cada</w:t>
      </w:r>
      <w:r>
        <w:rPr>
          <w:spacing w:val="1"/>
          <w:w w:val="110"/>
        </w:rPr>
        <w:t> </w:t>
      </w:r>
      <w:r>
        <w:rPr>
          <w:w w:val="110"/>
        </w:rPr>
        <w:t>año,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cuantificados,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fin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hacer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previsión </w:t>
      </w:r>
      <w:r>
        <w:rPr>
          <w:spacing w:val="1"/>
          <w:w w:val="110"/>
        </w:rPr>
        <w:t> </w:t>
      </w:r>
      <w:r>
        <w:rPr>
          <w:w w:val="110"/>
        </w:rPr>
        <w:t>correspondiente </w:t>
      </w:r>
      <w:r>
        <w:rPr>
          <w:spacing w:val="1"/>
          <w:w w:val="110"/>
        </w:rPr>
        <w:t> </w:t>
      </w:r>
      <w:r>
        <w:rPr>
          <w:w w:val="110"/>
        </w:rPr>
        <w:t>para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-46"/>
          <w:w w:val="110"/>
        </w:rPr>
        <w:t> </w:t>
      </w:r>
      <w:r>
        <w:rPr>
          <w:w w:val="110"/>
        </w:rPr>
        <w:t>siguiente</w:t>
      </w:r>
      <w:r>
        <w:rPr>
          <w:spacing w:val="16"/>
          <w:w w:val="110"/>
        </w:rPr>
        <w:t> </w:t>
      </w:r>
      <w:r>
        <w:rPr>
          <w:w w:val="110"/>
        </w:rPr>
        <w:t>ejercicio</w:t>
      </w:r>
      <w:r>
        <w:rPr>
          <w:spacing w:val="17"/>
          <w:w w:val="110"/>
        </w:rPr>
        <w:t> </w:t>
      </w:r>
      <w:r>
        <w:rPr>
          <w:w w:val="110"/>
        </w:rPr>
        <w:t>fiscal.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/>
        <w:jc w:val="both"/>
      </w:pP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aplicable en</w:t>
      </w:r>
      <w:r>
        <w:rPr>
          <w:spacing w:val="-1"/>
          <w:w w:val="115"/>
        </w:rPr>
        <w:t> </w:t>
      </w:r>
      <w:r>
        <w:rPr>
          <w:w w:val="115"/>
        </w:rPr>
        <w:t>los municipios, se</w:t>
      </w:r>
      <w:r>
        <w:rPr>
          <w:spacing w:val="1"/>
          <w:w w:val="115"/>
        </w:rPr>
        <w:t> </w:t>
      </w:r>
      <w:r>
        <w:rPr>
          <w:w w:val="115"/>
        </w:rPr>
        <w:t>observará este procedimiento.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3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337.-</w:t>
      </w:r>
      <w:r>
        <w:rPr>
          <w:b/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dependencias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manejen</w:t>
      </w:r>
      <w:r>
        <w:rPr>
          <w:spacing w:val="1"/>
          <w:w w:val="115"/>
        </w:rPr>
        <w:t> </w:t>
      </w:r>
      <w:r>
        <w:rPr>
          <w:w w:val="115"/>
        </w:rPr>
        <w:t>fondos</w:t>
      </w:r>
      <w:r>
        <w:rPr>
          <w:spacing w:val="1"/>
          <w:w w:val="115"/>
        </w:rPr>
        <w:t> </w:t>
      </w:r>
      <w:r>
        <w:rPr>
          <w:w w:val="115"/>
        </w:rPr>
        <w:t>públicos,</w:t>
      </w:r>
      <w:r>
        <w:rPr>
          <w:spacing w:val="1"/>
          <w:w w:val="115"/>
        </w:rPr>
        <w:t> </w:t>
      </w:r>
      <w:r>
        <w:rPr>
          <w:w w:val="115"/>
        </w:rPr>
        <w:t>deberán</w:t>
      </w:r>
      <w:r>
        <w:rPr>
          <w:spacing w:val="1"/>
          <w:w w:val="115"/>
        </w:rPr>
        <w:t> </w:t>
      </w:r>
      <w:r>
        <w:rPr>
          <w:w w:val="115"/>
        </w:rPr>
        <w:t>invertir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disponibilidades en instrumentos de renta fija, depósitos a la vista en instituciones de banca</w:t>
      </w:r>
      <w:r>
        <w:rPr>
          <w:spacing w:val="1"/>
          <w:w w:val="115"/>
        </w:rPr>
        <w:t> </w:t>
      </w:r>
      <w:r>
        <w:rPr>
          <w:w w:val="115"/>
        </w:rPr>
        <w:t>múltiple,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Sociedades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Inversión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Instrumentos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Deuda,</w:t>
      </w:r>
      <w:r>
        <w:rPr>
          <w:spacing w:val="1"/>
          <w:w w:val="115"/>
        </w:rPr>
        <w:t> </w:t>
      </w:r>
      <w:r>
        <w:rPr>
          <w:w w:val="115"/>
        </w:rPr>
        <w:t>reportos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Electrónico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Posturas</w:t>
      </w:r>
      <w:r>
        <w:rPr>
          <w:spacing w:val="1"/>
          <w:w w:val="115"/>
        </w:rPr>
        <w:t> </w:t>
      </w:r>
      <w:r>
        <w:rPr>
          <w:w w:val="115"/>
        </w:rPr>
        <w:t>(SIPO),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conformidad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expiden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Lineamientos para el Manejo de las Disponibilidades Financieras de las Entidades Paraestatales</w:t>
      </w:r>
      <w:r>
        <w:rPr>
          <w:spacing w:val="1"/>
          <w:w w:val="115"/>
        </w:rPr>
        <w:t> </w:t>
      </w:r>
      <w:r>
        <w:rPr>
          <w:w w:val="115"/>
        </w:rPr>
        <w:t>de la Administración Pública Federal, debiendo depositar en la Caja General los rendimientos</w:t>
      </w:r>
      <w:r>
        <w:rPr>
          <w:spacing w:val="1"/>
          <w:w w:val="115"/>
        </w:rPr>
        <w:t> </w:t>
      </w:r>
      <w:r>
        <w:rPr>
          <w:w w:val="115"/>
        </w:rPr>
        <w:t>que se generen, dichos depósitos deberán realizarse cuando su monto rebase 6 veces el valor</w:t>
      </w:r>
      <w:r>
        <w:rPr>
          <w:spacing w:val="1"/>
          <w:w w:val="115"/>
        </w:rPr>
        <w:t> </w:t>
      </w:r>
      <w:r>
        <w:rPr>
          <w:w w:val="115"/>
        </w:rPr>
        <w:t>diario de la Unidad de Medida y Actualización vigente o bien, el monto generado al final del año.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8"/>
          <w:w w:val="115"/>
        </w:rPr>
        <w:t> </w:t>
      </w:r>
      <w:r>
        <w:rPr>
          <w:w w:val="115"/>
        </w:rPr>
        <w:t>al</w:t>
      </w:r>
      <w:r>
        <w:rPr>
          <w:spacing w:val="8"/>
          <w:w w:val="115"/>
        </w:rPr>
        <w:t> </w:t>
      </w:r>
      <w:r>
        <w:rPr>
          <w:w w:val="115"/>
        </w:rPr>
        <w:t>término</w:t>
      </w:r>
      <w:r>
        <w:rPr>
          <w:spacing w:val="7"/>
          <w:w w:val="115"/>
        </w:rPr>
        <w:t> </w:t>
      </w:r>
      <w:r>
        <w:rPr>
          <w:w w:val="115"/>
        </w:rPr>
        <w:t>del</w:t>
      </w:r>
      <w:r>
        <w:rPr>
          <w:spacing w:val="7"/>
          <w:w w:val="115"/>
        </w:rPr>
        <w:t> </w:t>
      </w:r>
      <w:r>
        <w:rPr>
          <w:w w:val="115"/>
        </w:rPr>
        <w:t>ejercicio</w:t>
      </w:r>
      <w:r>
        <w:rPr>
          <w:spacing w:val="9"/>
          <w:w w:val="115"/>
        </w:rPr>
        <w:t> </w:t>
      </w:r>
      <w:r>
        <w:rPr>
          <w:w w:val="115"/>
        </w:rPr>
        <w:t>fiscal</w:t>
      </w:r>
      <w:r>
        <w:rPr>
          <w:spacing w:val="7"/>
          <w:w w:val="115"/>
        </w:rPr>
        <w:t> </w:t>
      </w:r>
      <w:r>
        <w:rPr>
          <w:w w:val="115"/>
        </w:rPr>
        <w:t>conservan</w:t>
      </w:r>
      <w:r>
        <w:rPr>
          <w:spacing w:val="8"/>
          <w:w w:val="115"/>
        </w:rPr>
        <w:t> </w:t>
      </w:r>
      <w:r>
        <w:rPr>
          <w:w w:val="115"/>
        </w:rPr>
        <w:t>recursos</w:t>
      </w:r>
      <w:r>
        <w:rPr>
          <w:spacing w:val="7"/>
          <w:w w:val="115"/>
        </w:rPr>
        <w:t> </w:t>
      </w:r>
      <w:r>
        <w:rPr>
          <w:w w:val="115"/>
        </w:rPr>
        <w:t>financieros,</w:t>
      </w:r>
      <w:r>
        <w:rPr>
          <w:spacing w:val="9"/>
          <w:w w:val="115"/>
        </w:rPr>
        <w:t> </w:t>
      </w:r>
      <w:r>
        <w:rPr>
          <w:w w:val="115"/>
        </w:rPr>
        <w:t>estos</w:t>
      </w:r>
      <w:r>
        <w:rPr>
          <w:spacing w:val="7"/>
          <w:w w:val="115"/>
        </w:rPr>
        <w:t> </w:t>
      </w:r>
      <w:r>
        <w:rPr>
          <w:w w:val="115"/>
        </w:rPr>
        <w:t>deberán</w:t>
      </w:r>
      <w:r>
        <w:rPr>
          <w:spacing w:val="8"/>
          <w:w w:val="115"/>
        </w:rPr>
        <w:t> </w:t>
      </w:r>
      <w:r>
        <w:rPr>
          <w:w w:val="115"/>
        </w:rPr>
        <w:t>ser</w:t>
      </w:r>
      <w:r>
        <w:rPr>
          <w:spacing w:val="8"/>
          <w:w w:val="115"/>
        </w:rPr>
        <w:t> </w:t>
      </w:r>
      <w:r>
        <w:rPr>
          <w:w w:val="115"/>
        </w:rPr>
        <w:t>reintegrados</w:t>
      </w:r>
      <w:r>
        <w:rPr>
          <w:spacing w:val="-48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Caja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tratándose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Tesorería</w:t>
      </w:r>
      <w:r>
        <w:rPr>
          <w:spacing w:val="1"/>
          <w:w w:val="115"/>
        </w:rPr>
        <w:t> </w:t>
      </w:r>
      <w:r>
        <w:rPr>
          <w:w w:val="115"/>
        </w:rPr>
        <w:t>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a  la</w:t>
      </w:r>
      <w:r>
        <w:rPr>
          <w:spacing w:val="1"/>
          <w:w w:val="115"/>
        </w:rPr>
        <w:t> </w:t>
      </w:r>
      <w:r>
        <w:rPr>
          <w:w w:val="115"/>
        </w:rPr>
        <w:t>Tesorería de la Federación,</w:t>
      </w:r>
      <w:r>
        <w:rPr>
          <w:spacing w:val="1"/>
          <w:w w:val="115"/>
        </w:rPr>
        <w:t> </w:t>
      </w:r>
      <w:r>
        <w:rPr>
          <w:w w:val="115"/>
        </w:rPr>
        <w:t>en términos de la Ley  de Disciplina Financiera y de la Ley  Federal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Presupuesto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Responsabilidad</w:t>
      </w:r>
      <w:r>
        <w:rPr>
          <w:spacing w:val="10"/>
          <w:w w:val="115"/>
        </w:rPr>
        <w:t> </w:t>
      </w:r>
      <w:r>
        <w:rPr>
          <w:w w:val="115"/>
        </w:rPr>
        <w:t>Hacendaria</w:t>
      </w:r>
      <w:r>
        <w:rPr>
          <w:spacing w:val="8"/>
          <w:w w:val="115"/>
        </w:rPr>
        <w:t> </w:t>
      </w:r>
      <w:r>
        <w:rPr>
          <w:w w:val="115"/>
        </w:rPr>
        <w:t>y/o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legislación</w:t>
      </w:r>
      <w:r>
        <w:rPr>
          <w:spacing w:val="9"/>
          <w:w w:val="115"/>
        </w:rPr>
        <w:t> </w:t>
      </w:r>
      <w:r>
        <w:rPr>
          <w:w w:val="115"/>
        </w:rPr>
        <w:t>estatal</w:t>
      </w:r>
      <w:r>
        <w:rPr>
          <w:spacing w:val="9"/>
          <w:w w:val="115"/>
        </w:rPr>
        <w:t> </w:t>
      </w:r>
      <w:r>
        <w:rPr>
          <w:w w:val="115"/>
        </w:rPr>
        <w:t>aplicable.</w:t>
      </w:r>
    </w:p>
    <w:p>
      <w:pPr>
        <w:pStyle w:val="BodyText"/>
        <w:spacing w:before="2"/>
      </w:pPr>
    </w:p>
    <w:p>
      <w:pPr>
        <w:pStyle w:val="BodyText"/>
        <w:ind w:left="118" w:right="116"/>
        <w:jc w:val="both"/>
      </w:pPr>
      <w:r>
        <w:rPr>
          <w:w w:val="115"/>
        </w:rPr>
        <w:t>Las entidades públicas apoyadas presupuestalmente y que manejen fondos públicos e inviertan</w:t>
      </w:r>
      <w:r>
        <w:rPr>
          <w:spacing w:val="1"/>
          <w:w w:val="115"/>
        </w:rPr>
        <w:t> </w:t>
      </w:r>
      <w:r>
        <w:rPr>
          <w:w w:val="115"/>
        </w:rPr>
        <w:t>sus disponibilidades financieras en los instrumentos señalados en el presente artículo, deberán</w:t>
      </w:r>
      <w:r>
        <w:rPr>
          <w:spacing w:val="1"/>
          <w:w w:val="115"/>
        </w:rPr>
        <w:t> </w:t>
      </w:r>
      <w:r>
        <w:rPr>
          <w:w w:val="115"/>
        </w:rPr>
        <w:t>conservar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rendimientos,</w:t>
      </w:r>
      <w:r>
        <w:rPr>
          <w:spacing w:val="1"/>
          <w:w w:val="115"/>
        </w:rPr>
        <w:t> </w:t>
      </w:r>
      <w:r>
        <w:rPr>
          <w:w w:val="115"/>
        </w:rPr>
        <w:t>registrándolos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ingresos</w:t>
      </w:r>
      <w:r>
        <w:rPr>
          <w:spacing w:val="1"/>
          <w:w w:val="115"/>
        </w:rPr>
        <w:t> </w:t>
      </w:r>
      <w:r>
        <w:rPr>
          <w:w w:val="115"/>
        </w:rPr>
        <w:t>propios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podrán</w:t>
      </w:r>
      <w:r>
        <w:rPr>
          <w:spacing w:val="1"/>
          <w:w w:val="115"/>
        </w:rPr>
        <w:t> </w:t>
      </w:r>
      <w:r>
        <w:rPr>
          <w:w w:val="115"/>
        </w:rPr>
        <w:t>aplicarlos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lo</w:t>
      </w:r>
      <w:r>
        <w:rPr>
          <w:spacing w:val="11"/>
          <w:w w:val="115"/>
        </w:rPr>
        <w:t> </w:t>
      </w:r>
      <w:r>
        <w:rPr>
          <w:w w:val="115"/>
        </w:rPr>
        <w:t>dispuesto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Presupuesto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Egresos.</w:t>
      </w:r>
    </w:p>
    <w:p>
      <w:pPr>
        <w:pStyle w:val="BodyText"/>
        <w:spacing w:before="4"/>
      </w:pPr>
    </w:p>
    <w:p>
      <w:pPr>
        <w:pStyle w:val="BodyText"/>
        <w:ind w:left="118" w:right="113"/>
        <w:jc w:val="both"/>
      </w:pPr>
      <w:r>
        <w:rPr>
          <w:b/>
          <w:w w:val="115"/>
        </w:rPr>
        <w:t>Artículo 337 Bis.- </w:t>
      </w:r>
      <w:r>
        <w:rPr>
          <w:w w:val="115"/>
        </w:rPr>
        <w:t>La contratación de servicios financieros relacionados con la apertura de</w:t>
      </w:r>
      <w:r>
        <w:rPr>
          <w:spacing w:val="1"/>
          <w:w w:val="115"/>
        </w:rPr>
        <w:t> </w:t>
      </w:r>
      <w:r>
        <w:rPr>
          <w:w w:val="115"/>
        </w:rPr>
        <w:t>cuentas bancarias para la recepción, manejo, inversión y pago de recursos públicos, estarán</w:t>
      </w:r>
      <w:r>
        <w:rPr>
          <w:spacing w:val="1"/>
          <w:w w:val="115"/>
        </w:rPr>
        <w:t> </w:t>
      </w:r>
      <w:r>
        <w:rPr>
          <w:w w:val="115"/>
        </w:rPr>
        <w:t>sujetos a lo establecido en este Título y deberán observar los principios de imparcialidad, buena</w:t>
      </w:r>
      <w:r>
        <w:rPr>
          <w:spacing w:val="-48"/>
          <w:w w:val="115"/>
        </w:rPr>
        <w:t> </w:t>
      </w:r>
      <w:r>
        <w:rPr>
          <w:w w:val="115"/>
        </w:rPr>
        <w:t>fe,</w:t>
      </w:r>
      <w:r>
        <w:rPr>
          <w:spacing w:val="1"/>
          <w:w w:val="115"/>
        </w:rPr>
        <w:t> </w:t>
      </w:r>
      <w:r>
        <w:rPr>
          <w:w w:val="115"/>
        </w:rPr>
        <w:t>veracidad,</w:t>
      </w:r>
      <w:r>
        <w:rPr>
          <w:spacing w:val="1"/>
          <w:w w:val="115"/>
        </w:rPr>
        <w:t> </w:t>
      </w:r>
      <w:r>
        <w:rPr>
          <w:w w:val="115"/>
        </w:rPr>
        <w:t>honradez,</w:t>
      </w:r>
      <w:r>
        <w:rPr>
          <w:spacing w:val="1"/>
          <w:w w:val="115"/>
        </w:rPr>
        <w:t> </w:t>
      </w:r>
      <w:r>
        <w:rPr>
          <w:w w:val="115"/>
        </w:rPr>
        <w:t>publicidad,</w:t>
      </w:r>
      <w:r>
        <w:rPr>
          <w:spacing w:val="1"/>
          <w:w w:val="115"/>
        </w:rPr>
        <w:t> </w:t>
      </w:r>
      <w:r>
        <w:rPr>
          <w:w w:val="115"/>
        </w:rPr>
        <w:t>transparencia,</w:t>
      </w:r>
      <w:r>
        <w:rPr>
          <w:spacing w:val="1"/>
          <w:w w:val="115"/>
        </w:rPr>
        <w:t> </w:t>
      </w:r>
      <w:r>
        <w:rPr>
          <w:w w:val="115"/>
        </w:rPr>
        <w:t>previsión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eficiencia,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12"/>
          <w:w w:val="115"/>
        </w:rPr>
        <w:t> </w:t>
      </w:r>
      <w:r>
        <w:rPr>
          <w:w w:val="115"/>
        </w:rPr>
        <w:t>se</w:t>
      </w:r>
      <w:r>
        <w:rPr>
          <w:spacing w:val="10"/>
          <w:w w:val="115"/>
        </w:rPr>
        <w:t> </w:t>
      </w:r>
      <w:r>
        <w:rPr>
          <w:w w:val="115"/>
        </w:rPr>
        <w:t>realicen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4"/>
          <w:w w:val="115"/>
        </w:rPr>
        <w:t> </w:t>
      </w:r>
      <w:r>
        <w:rPr>
          <w:w w:val="115"/>
        </w:rPr>
        <w:t>condiciones</w:t>
      </w:r>
      <w:r>
        <w:rPr>
          <w:spacing w:val="11"/>
          <w:w w:val="115"/>
        </w:rPr>
        <w:t> </w:t>
      </w:r>
      <w:r>
        <w:rPr>
          <w:w w:val="115"/>
        </w:rPr>
        <w:t>favorables</w:t>
      </w:r>
      <w:r>
        <w:rPr>
          <w:spacing w:val="10"/>
          <w:w w:val="115"/>
        </w:rPr>
        <w:t> </w:t>
      </w:r>
      <w:r>
        <w:rPr>
          <w:w w:val="115"/>
        </w:rPr>
        <w:t>para</w:t>
      </w:r>
      <w:r>
        <w:rPr>
          <w:spacing w:val="15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Estado.</w:t>
      </w:r>
    </w:p>
    <w:p>
      <w:pPr>
        <w:pStyle w:val="BodyText"/>
        <w:spacing w:before="2"/>
      </w:pPr>
    </w:p>
    <w:p>
      <w:pPr>
        <w:pStyle w:val="BodyText"/>
        <w:ind w:left="118" w:right="115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337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Ter.-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cuentas</w:t>
      </w:r>
      <w:r>
        <w:rPr>
          <w:spacing w:val="1"/>
          <w:w w:val="110"/>
        </w:rPr>
        <w:t> </w:t>
      </w:r>
      <w:r>
        <w:rPr>
          <w:w w:val="110"/>
        </w:rPr>
        <w:t>bancarias</w:t>
      </w:r>
      <w:r>
        <w:rPr>
          <w:spacing w:val="1"/>
          <w:w w:val="110"/>
        </w:rPr>
        <w:t> </w:t>
      </w:r>
      <w:r>
        <w:rPr>
          <w:w w:val="110"/>
        </w:rPr>
        <w:t>específicas  para  el  manejo  de  recursos  públicos,  ya</w:t>
      </w:r>
      <w:r>
        <w:rPr>
          <w:spacing w:val="1"/>
          <w:w w:val="110"/>
        </w:rPr>
        <w:t> </w:t>
      </w:r>
      <w:r>
        <w:rPr>
          <w:w w:val="110"/>
        </w:rPr>
        <w:t>sean</w:t>
      </w:r>
      <w:r>
        <w:rPr>
          <w:spacing w:val="33"/>
          <w:w w:val="110"/>
        </w:rPr>
        <w:t> </w:t>
      </w:r>
      <w:r>
        <w:rPr>
          <w:w w:val="110"/>
        </w:rPr>
        <w:t>federales</w:t>
      </w:r>
      <w:r>
        <w:rPr>
          <w:spacing w:val="32"/>
          <w:w w:val="110"/>
        </w:rPr>
        <w:t> </w:t>
      </w:r>
      <w:r>
        <w:rPr>
          <w:w w:val="110"/>
        </w:rPr>
        <w:t>o</w:t>
      </w:r>
      <w:r>
        <w:rPr>
          <w:spacing w:val="34"/>
          <w:w w:val="110"/>
        </w:rPr>
        <w:t> </w:t>
      </w:r>
      <w:r>
        <w:rPr>
          <w:w w:val="110"/>
        </w:rPr>
        <w:t>estatales</w:t>
      </w:r>
      <w:r>
        <w:rPr>
          <w:spacing w:val="33"/>
          <w:w w:val="110"/>
        </w:rPr>
        <w:t> </w:t>
      </w:r>
      <w:r>
        <w:rPr>
          <w:w w:val="110"/>
        </w:rPr>
        <w:t>deberán</w:t>
      </w:r>
      <w:r>
        <w:rPr>
          <w:spacing w:val="33"/>
          <w:w w:val="110"/>
        </w:rPr>
        <w:t> </w:t>
      </w:r>
      <w:r>
        <w:rPr>
          <w:w w:val="110"/>
        </w:rPr>
        <w:t>ser</w:t>
      </w:r>
      <w:r>
        <w:rPr>
          <w:spacing w:val="34"/>
          <w:w w:val="110"/>
        </w:rPr>
        <w:t> </w:t>
      </w:r>
      <w:r>
        <w:rPr>
          <w:w w:val="110"/>
        </w:rPr>
        <w:t>canceladas</w:t>
      </w:r>
      <w:r>
        <w:rPr>
          <w:spacing w:val="34"/>
          <w:w w:val="110"/>
        </w:rPr>
        <w:t> </w:t>
      </w:r>
      <w:r>
        <w:rPr>
          <w:w w:val="110"/>
        </w:rPr>
        <w:t>al</w:t>
      </w:r>
      <w:r>
        <w:rPr>
          <w:spacing w:val="35"/>
          <w:w w:val="110"/>
        </w:rPr>
        <w:t> </w:t>
      </w:r>
      <w:r>
        <w:rPr>
          <w:w w:val="110"/>
        </w:rPr>
        <w:t>término</w:t>
      </w:r>
      <w:r>
        <w:rPr>
          <w:spacing w:val="32"/>
          <w:w w:val="110"/>
        </w:rPr>
        <w:t> </w:t>
      </w:r>
      <w:r>
        <w:rPr>
          <w:w w:val="110"/>
        </w:rPr>
        <w:t>del</w:t>
      </w:r>
      <w:r>
        <w:rPr>
          <w:spacing w:val="33"/>
          <w:w w:val="110"/>
        </w:rPr>
        <w:t> </w:t>
      </w:r>
      <w:r>
        <w:rPr>
          <w:w w:val="110"/>
        </w:rPr>
        <w:t>ejercicio</w:t>
      </w:r>
      <w:r>
        <w:rPr>
          <w:spacing w:val="34"/>
          <w:w w:val="110"/>
        </w:rPr>
        <w:t> </w:t>
      </w:r>
      <w:r>
        <w:rPr>
          <w:w w:val="110"/>
        </w:rPr>
        <w:t>fiscal</w:t>
      </w:r>
      <w:r>
        <w:rPr>
          <w:spacing w:val="35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9"/>
          <w:w w:val="110"/>
        </w:rPr>
        <w:t> </w:t>
      </w:r>
      <w:r>
        <w:rPr>
          <w:w w:val="110"/>
        </w:rPr>
        <w:t>al</w:t>
      </w:r>
      <w:r>
        <w:rPr>
          <w:spacing w:val="17"/>
          <w:w w:val="110"/>
        </w:rPr>
        <w:t> </w:t>
      </w:r>
      <w:r>
        <w:rPr>
          <w:w w:val="110"/>
        </w:rPr>
        <w:t>término</w:t>
      </w:r>
      <w:r>
        <w:rPr>
          <w:spacing w:val="17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cumplimiento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objeto</w:t>
      </w:r>
      <w:r>
        <w:rPr>
          <w:spacing w:val="17"/>
          <w:w w:val="110"/>
        </w:rPr>
        <w:t> </w:t>
      </w:r>
      <w:r>
        <w:rPr>
          <w:w w:val="110"/>
        </w:rPr>
        <w:t>para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21"/>
          <w:w w:val="110"/>
        </w:rPr>
        <w:t> </w:t>
      </w:r>
      <w:r>
        <w:rPr>
          <w:w w:val="110"/>
        </w:rPr>
        <w:t>fueron</w:t>
      </w:r>
      <w:r>
        <w:rPr>
          <w:spacing w:val="19"/>
          <w:w w:val="110"/>
        </w:rPr>
        <w:t> </w:t>
      </w:r>
      <w:r>
        <w:rPr>
          <w:w w:val="110"/>
        </w:rPr>
        <w:t>solicitadas.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  <w:w w:val="110"/>
        </w:rPr>
        <w:t>Artículo</w:t>
      </w:r>
      <w:r>
        <w:rPr>
          <w:b/>
          <w:spacing w:val="35"/>
          <w:w w:val="110"/>
        </w:rPr>
        <w:t> </w:t>
      </w:r>
      <w:r>
        <w:rPr>
          <w:b/>
          <w:w w:val="110"/>
        </w:rPr>
        <w:t>338.-</w:t>
      </w:r>
      <w:r>
        <w:rPr>
          <w:b/>
          <w:spacing w:val="34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pago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cantidades</w:t>
      </w:r>
      <w:r>
        <w:rPr>
          <w:spacing w:val="28"/>
          <w:w w:val="110"/>
        </w:rPr>
        <w:t> </w:t>
      </w:r>
      <w:r>
        <w:rPr>
          <w:w w:val="110"/>
        </w:rPr>
        <w:t>retenidas</w:t>
      </w:r>
      <w:r>
        <w:rPr>
          <w:spacing w:val="29"/>
          <w:w w:val="110"/>
        </w:rPr>
        <w:t> </w:t>
      </w:r>
      <w:r>
        <w:rPr>
          <w:w w:val="110"/>
        </w:rPr>
        <w:t>en</w:t>
      </w:r>
      <w:r>
        <w:rPr>
          <w:spacing w:val="30"/>
          <w:w w:val="110"/>
        </w:rPr>
        <w:t> </w:t>
      </w:r>
      <w:r>
        <w:rPr>
          <w:w w:val="110"/>
        </w:rPr>
        <w:t>favor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terceros,</w:t>
      </w:r>
      <w:r>
        <w:rPr>
          <w:spacing w:val="30"/>
          <w:w w:val="110"/>
        </w:rPr>
        <w:t> </w:t>
      </w:r>
      <w:r>
        <w:rPr>
          <w:w w:val="110"/>
        </w:rPr>
        <w:t>se</w:t>
      </w:r>
      <w:r>
        <w:rPr>
          <w:spacing w:val="29"/>
          <w:w w:val="110"/>
        </w:rPr>
        <w:t> </w:t>
      </w:r>
      <w:r>
        <w:rPr>
          <w:w w:val="110"/>
        </w:rPr>
        <w:t>liquidarán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30"/>
          <w:w w:val="110"/>
        </w:rPr>
        <w:t> </w:t>
      </w:r>
      <w:r>
        <w:rPr>
          <w:w w:val="110"/>
        </w:rPr>
        <w:t>petición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dependencia,</w:t>
      </w:r>
      <w:r>
        <w:rPr>
          <w:spacing w:val="1"/>
          <w:w w:val="110"/>
        </w:rPr>
        <w:t> </w:t>
      </w:r>
      <w:r>
        <w:rPr>
          <w:w w:val="110"/>
        </w:rPr>
        <w:t>entidad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unidad  administrativa que la  practicó,  debiendo  comprobarlo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documentación</w:t>
      </w:r>
      <w:r>
        <w:rPr>
          <w:spacing w:val="17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338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Bis.-</w:t>
      </w:r>
      <w:r>
        <w:rPr>
          <w:b/>
          <w:spacing w:val="1"/>
          <w:w w:val="115"/>
        </w:rPr>
        <w:t> </w:t>
      </w:r>
      <w:r>
        <w:rPr>
          <w:w w:val="115"/>
        </w:rPr>
        <w:t>Para  la devolución de pagos efectuados en forma indebida, duplicados, y/o</w:t>
      </w:r>
      <w:r>
        <w:rPr>
          <w:spacing w:val="-48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demasía;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mandato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autoridad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solicitud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contribuyente,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deberá</w:t>
      </w:r>
      <w:r>
        <w:rPr>
          <w:spacing w:val="1"/>
          <w:w w:val="115"/>
        </w:rPr>
        <w:t> </w:t>
      </w:r>
      <w:r>
        <w:rPr>
          <w:w w:val="115"/>
        </w:rPr>
        <w:t>presentar ante la Dirección General de Tesorería por conducto de la autoridad fiscal, el oficio</w:t>
      </w:r>
      <w:r>
        <w:rPr>
          <w:spacing w:val="1"/>
          <w:w w:val="115"/>
        </w:rPr>
        <w:t> </w:t>
      </w:r>
      <w:r>
        <w:rPr>
          <w:w w:val="115"/>
        </w:rPr>
        <w:t>original de autorización en el que se fundamenten los motivos y el importe a devolver, así como</w:t>
      </w:r>
      <w:r>
        <w:rPr>
          <w:spacing w:val="1"/>
          <w:w w:val="115"/>
        </w:rPr>
        <w:t> </w:t>
      </w:r>
      <w:r>
        <w:rPr>
          <w:w w:val="115"/>
        </w:rPr>
        <w:t>copia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documentación</w:t>
      </w:r>
      <w:r>
        <w:rPr>
          <w:spacing w:val="6"/>
          <w:w w:val="115"/>
        </w:rPr>
        <w:t> </w:t>
      </w:r>
      <w:r>
        <w:rPr>
          <w:w w:val="115"/>
        </w:rPr>
        <w:t>comprobatoria</w:t>
      </w:r>
      <w:r>
        <w:rPr>
          <w:spacing w:val="6"/>
          <w:w w:val="115"/>
        </w:rPr>
        <w:t> </w:t>
      </w:r>
      <w:r>
        <w:rPr>
          <w:w w:val="115"/>
        </w:rPr>
        <w:t>que</w:t>
      </w:r>
      <w:r>
        <w:rPr>
          <w:spacing w:val="6"/>
          <w:w w:val="115"/>
        </w:rPr>
        <w:t> </w:t>
      </w:r>
      <w:r>
        <w:rPr>
          <w:w w:val="115"/>
        </w:rPr>
        <w:t>ampare</w:t>
      </w:r>
      <w:r>
        <w:rPr>
          <w:spacing w:val="5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procedencia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devolución.</w:t>
      </w:r>
    </w:p>
    <w:p>
      <w:pPr>
        <w:pStyle w:val="BodyText"/>
        <w:spacing w:before="3"/>
      </w:pPr>
    </w:p>
    <w:p>
      <w:pPr>
        <w:pStyle w:val="BodyText"/>
        <w:ind w:left="118" w:right="111"/>
        <w:jc w:val="both"/>
      </w:pPr>
      <w:r>
        <w:rPr>
          <w:w w:val="115"/>
        </w:rPr>
        <w:t>La devolución del pago, se efectuará solamente al titular del mismo, quien deberá presentar</w:t>
      </w:r>
      <w:r>
        <w:rPr>
          <w:spacing w:val="1"/>
          <w:w w:val="115"/>
        </w:rPr>
        <w:t> </w:t>
      </w:r>
      <w:r>
        <w:rPr>
          <w:w w:val="115"/>
        </w:rPr>
        <w:t>además identificación oficial vigente; o bien, a su representante legal, quien deberá acreditarse</w:t>
      </w:r>
      <w:r>
        <w:rPr>
          <w:spacing w:val="1"/>
          <w:w w:val="115"/>
        </w:rPr>
        <w:t> </w:t>
      </w:r>
      <w:r>
        <w:rPr>
          <w:w w:val="115"/>
        </w:rPr>
        <w:t>como tal, única y exclusivamente mediante poder notarial, o resolución judicial, ya que no se</w:t>
      </w:r>
      <w:r>
        <w:rPr>
          <w:spacing w:val="1"/>
          <w:w w:val="115"/>
        </w:rPr>
        <w:t> </w:t>
      </w:r>
      <w:r>
        <w:rPr>
          <w:w w:val="115"/>
        </w:rPr>
        <w:t>realizarán</w:t>
      </w:r>
      <w:r>
        <w:rPr>
          <w:spacing w:val="8"/>
          <w:w w:val="115"/>
        </w:rPr>
        <w:t> </w:t>
      </w:r>
      <w:r>
        <w:rPr>
          <w:w w:val="115"/>
        </w:rPr>
        <w:t>devoluciones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beneficiarios</w:t>
      </w:r>
      <w:r>
        <w:rPr>
          <w:spacing w:val="8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no</w:t>
      </w:r>
      <w:r>
        <w:rPr>
          <w:spacing w:val="10"/>
          <w:w w:val="115"/>
        </w:rPr>
        <w:t> </w:t>
      </w:r>
      <w:r>
        <w:rPr>
          <w:w w:val="115"/>
        </w:rPr>
        <w:t>acrediten</w:t>
      </w:r>
      <w:r>
        <w:rPr>
          <w:spacing w:val="8"/>
          <w:w w:val="115"/>
        </w:rPr>
        <w:t> </w:t>
      </w:r>
      <w:r>
        <w:rPr>
          <w:w w:val="115"/>
        </w:rPr>
        <w:t>su</w:t>
      </w:r>
      <w:r>
        <w:rPr>
          <w:spacing w:val="7"/>
          <w:w w:val="115"/>
        </w:rPr>
        <w:t> </w:t>
      </w:r>
      <w:r>
        <w:rPr>
          <w:w w:val="115"/>
        </w:rPr>
        <w:t>personalidad</w:t>
      </w:r>
      <w:r>
        <w:rPr>
          <w:spacing w:val="9"/>
          <w:w w:val="115"/>
        </w:rPr>
        <w:t> </w:t>
      </w:r>
      <w:r>
        <w:rPr>
          <w:w w:val="115"/>
        </w:rPr>
        <w:t>jurídica.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ind w:right="106"/>
      </w:pPr>
      <w:r>
        <w:rPr>
          <w:w w:val="115"/>
        </w:rPr>
        <w:t>TITULO</w:t>
      </w:r>
      <w:r>
        <w:rPr>
          <w:spacing w:val="11"/>
          <w:w w:val="115"/>
        </w:rPr>
        <w:t> </w:t>
      </w:r>
      <w:r>
        <w:rPr>
          <w:w w:val="115"/>
        </w:rPr>
        <w:t>DECIMO</w:t>
      </w:r>
      <w:r>
        <w:rPr>
          <w:spacing w:val="11"/>
          <w:w w:val="115"/>
        </w:rPr>
        <w:t> </w:t>
      </w:r>
      <w:r>
        <w:rPr>
          <w:w w:val="115"/>
        </w:rPr>
        <w:t>PRIMERO</w:t>
      </w:r>
    </w:p>
    <w:p>
      <w:pPr>
        <w:spacing w:before="1"/>
        <w:ind w:left="2653" w:right="2654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 LA CONTABILIDAD GUBERNAMENTAL</w:t>
      </w:r>
      <w:r>
        <w:rPr>
          <w:b/>
          <w:spacing w:val="-48"/>
          <w:w w:val="115"/>
          <w:sz w:val="20"/>
        </w:rPr>
        <w:t> </w:t>
      </w:r>
      <w:r>
        <w:rPr>
          <w:b/>
          <w:w w:val="115"/>
          <w:sz w:val="20"/>
        </w:rPr>
        <w:t>Y</w:t>
      </w:r>
      <w:r>
        <w:rPr>
          <w:b/>
          <w:spacing w:val="14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18"/>
          <w:w w:val="115"/>
          <w:sz w:val="20"/>
        </w:rPr>
        <w:t> </w:t>
      </w:r>
      <w:r>
        <w:rPr>
          <w:b/>
          <w:w w:val="115"/>
          <w:sz w:val="20"/>
        </w:rPr>
        <w:t>CUENTA</w:t>
      </w:r>
      <w:r>
        <w:rPr>
          <w:b/>
          <w:spacing w:val="15"/>
          <w:w w:val="115"/>
          <w:sz w:val="20"/>
        </w:rPr>
        <w:t> </w:t>
      </w:r>
      <w:r>
        <w:rPr>
          <w:b/>
          <w:w w:val="115"/>
          <w:sz w:val="20"/>
        </w:rPr>
        <w:t>PUBLICA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ind w:right="106"/>
      </w:pPr>
      <w:r>
        <w:rPr>
          <w:w w:val="115"/>
        </w:rPr>
        <w:t>CAPITULO</w:t>
      </w:r>
      <w:r>
        <w:rPr>
          <w:spacing w:val="7"/>
          <w:w w:val="115"/>
        </w:rPr>
        <w:t> </w:t>
      </w:r>
      <w:r>
        <w:rPr>
          <w:w w:val="115"/>
        </w:rPr>
        <w:t>PRIMERO</w:t>
      </w:r>
    </w:p>
    <w:sectPr>
      <w:pgSz w:w="12250" w:h="15850"/>
      <w:pgMar w:header="569" w:footer="1167" w:top="1920" w:bottom="13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9024">
          <wp:simplePos x="0" y="0"/>
          <wp:positionH relativeFrom="page">
            <wp:posOffset>1089660</wp:posOffset>
          </wp:positionH>
          <wp:positionV relativeFrom="page">
            <wp:posOffset>9140825</wp:posOffset>
          </wp:positionV>
          <wp:extent cx="5593079" cy="8381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3079" cy="8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4.020004pt;margin-top:725.443176pt;width:266.05pt;height:11.45pt;mso-position-horizontal-relative:page;mso-position-vertical-relative:page;z-index:-158269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w w:val="120"/>
                    <w:sz w:val="16"/>
                  </w:rPr>
                  <w:t>CÓDIGO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spacing w:val="-1"/>
                    <w:w w:val="120"/>
                    <w:sz w:val="16"/>
                  </w:rPr>
                  <w:t>FINANCIERO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DEL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ESTADO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MÉXICO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Y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MUNICIPIOS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380005pt;margin-top:739.267151pt;width:7pt;height:11.45pt;mso-position-horizontal-relative:page;mso-position-vertical-relative:page;z-index:-158264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2"/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1089660</wp:posOffset>
          </wp:positionH>
          <wp:positionV relativeFrom="page">
            <wp:posOffset>9140825</wp:posOffset>
          </wp:positionV>
          <wp:extent cx="5593079" cy="83819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3079" cy="8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4.020004pt;margin-top:725.443176pt;width:266.05pt;height:11.45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w w:val="120"/>
                    <w:sz w:val="16"/>
                  </w:rPr>
                  <w:t>CÓDIGO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spacing w:val="-1"/>
                    <w:w w:val="120"/>
                    <w:sz w:val="16"/>
                  </w:rPr>
                  <w:t>FINANCIERO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DEL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ESTADO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MÉXICO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Y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MUNICIPIOS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419983pt;margin-top:739.267151pt;width:20.95pt;height:11.45pt;mso-position-horizontal-relative:page;mso-position-vertical-relative:page;z-index:-15823872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8000">
          <wp:simplePos x="0" y="0"/>
          <wp:positionH relativeFrom="page">
            <wp:posOffset>900430</wp:posOffset>
          </wp:positionH>
          <wp:positionV relativeFrom="page">
            <wp:posOffset>361314</wp:posOffset>
          </wp:positionV>
          <wp:extent cx="6014085" cy="6248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08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089996pt;margin-top:76.647163pt;width:307.350pt;height:20.8pt;mso-position-horizontal-relative:page;mso-position-vertical-relative:page;z-index:-15827968" type="#_x0000_t202" filled="false" stroked="false">
          <v:textbox inset="0,0,0,0">
            <w:txbxContent>
              <w:p>
                <w:pPr>
                  <w:spacing w:line="187" w:lineRule="exact" w:before="19"/>
                  <w:ind w:left="0" w:right="19" w:firstLine="0"/>
                  <w:jc w:val="righ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Publicada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en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Periódico</w:t>
                </w:r>
                <w:r>
                  <w:rPr>
                    <w:spacing w:val="18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Oficial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“Gaceta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Gobierno”</w:t>
                </w:r>
                <w:r>
                  <w:rPr>
                    <w:spacing w:val="23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16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9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marzo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1999.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color w:val="4471C4"/>
                    <w:w w:val="115"/>
                    <w:sz w:val="16"/>
                  </w:rPr>
                  <w:t>Última</w:t>
                </w:r>
                <w:r>
                  <w:rPr>
                    <w:i/>
                    <w:color w:val="4471C4"/>
                    <w:spacing w:val="6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Reforma</w:t>
                </w:r>
                <w:r>
                  <w:rPr>
                    <w:i/>
                    <w:color w:val="4471C4"/>
                    <w:spacing w:val="7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POGG: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12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enero</w:t>
                </w:r>
                <w:r>
                  <w:rPr>
                    <w:i/>
                    <w:color w:val="4471C4"/>
                    <w:spacing w:val="10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2024.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900430</wp:posOffset>
          </wp:positionH>
          <wp:positionV relativeFrom="page">
            <wp:posOffset>361314</wp:posOffset>
          </wp:positionV>
          <wp:extent cx="6014085" cy="62484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08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35.089996pt;margin-top:76.647163pt;width:307.350pt;height:20.8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line="187" w:lineRule="exact" w:before="19"/>
                  <w:ind w:left="0" w:right="19" w:firstLine="0"/>
                  <w:jc w:val="righ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Publicada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en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Periódico</w:t>
                </w:r>
                <w:r>
                  <w:rPr>
                    <w:spacing w:val="18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Oficial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“Gaceta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Gobierno”</w:t>
                </w:r>
                <w:r>
                  <w:rPr>
                    <w:spacing w:val="23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16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9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marzo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1999.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color w:val="4471C4"/>
                    <w:w w:val="115"/>
                    <w:sz w:val="16"/>
                  </w:rPr>
                  <w:t>Última</w:t>
                </w:r>
                <w:r>
                  <w:rPr>
                    <w:i/>
                    <w:color w:val="4471C4"/>
                    <w:spacing w:val="6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Reforma</w:t>
                </w:r>
                <w:r>
                  <w:rPr>
                    <w:i/>
                    <w:color w:val="4471C4"/>
                    <w:spacing w:val="7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POGG: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12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enero</w:t>
                </w:r>
                <w:r>
                  <w:rPr>
                    <w:i/>
                    <w:color w:val="4471C4"/>
                    <w:spacing w:val="10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2024.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18" w:hanging="25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5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5" w:right="105"/>
      <w:jc w:val="center"/>
      <w:outlineLvl w:val="1"/>
    </w:pPr>
    <w:rPr>
      <w:rFonts w:ascii="Cambria" w:hAnsi="Cambria" w:eastAsia="Cambria" w:cs="Cambri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15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</dc:creator>
  <dc:title>CRITERIOS Y ELEMENTOS PARA UN</dc:title>
  <dcterms:created xsi:type="dcterms:W3CDTF">2024-01-16T17:52:34Z</dcterms:created>
  <dcterms:modified xsi:type="dcterms:W3CDTF">2024-01-16T17:52:34Z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2024-01-16T00:00:00Z</vt:filetime>
  </property>
</Properties>
</file>